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4950" w:type="pct"/>
        <w:tblInd w:w="-126" w:type="dxa"/>
        <w:tblLayout w:type="fixed"/>
        <w:tblCellMar>
          <w:top w:w="0" w:type="dxa"/>
          <w:left w:w="108" w:type="dxa"/>
          <w:bottom w:w="0" w:type="dxa"/>
          <w:right w:w="108" w:type="dxa"/>
        </w:tblCellMar>
      </w:tblPr>
      <w:tblGrid>
        <w:gridCol w:w="9813"/>
      </w:tblGrid>
      <w:tr w14:paraId="26F83A64">
        <w:tblPrEx>
          <w:tblCellMar>
            <w:top w:w="0" w:type="dxa"/>
            <w:left w:w="108" w:type="dxa"/>
            <w:bottom w:w="0" w:type="dxa"/>
            <w:right w:w="108" w:type="dxa"/>
          </w:tblCellMar>
        </w:tblPrEx>
        <w:trPr>
          <w:trHeight w:val="911" w:hRule="atLeast"/>
        </w:trPr>
        <w:tc>
          <w:tcPr>
            <w:tcW w:w="9316" w:type="dxa"/>
          </w:tcPr>
          <w:p w14:paraId="4BD6193D">
            <w:pPr>
              <w:widowControl/>
              <w:tabs>
                <w:tab w:val="center" w:pos="4798"/>
                <w:tab w:val="left" w:pos="7964"/>
              </w:tabs>
              <w:spacing w:line="228" w:lineRule="auto"/>
              <w:rPr>
                <w:b/>
                <w:lang w:val="en-US"/>
              </w:rPr>
            </w:pPr>
            <w:r>
              <w:rPr>
                <w:color w:val="000000"/>
              </w:rPr>
              <w:t xml:space="preserve">                                                          </w:t>
            </w:r>
            <w:r>
              <w:rPr>
                <w:color w:val="000000"/>
                <w:lang w:val="en-US"/>
              </w:rPr>
              <w:t xml:space="preserve">  </w:t>
            </w:r>
            <w:r>
              <w:rPr>
                <w:color w:val="000000"/>
              </w:rPr>
              <w:t xml:space="preserve">  </w:t>
            </w:r>
            <w:r>
              <w:rPr>
                <w:color w:val="000000"/>
                <w:lang w:eastAsia="ru-RU"/>
              </w:rPr>
              <w:drawing>
                <wp:inline distT="0" distB="0" distL="114300" distR="114300">
                  <wp:extent cx="509905" cy="593725"/>
                  <wp:effectExtent l="0" t="0" r="4445" b="1587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4"/>
                          <a:srcRect l="-21" t="-17" r="-21" b="-17"/>
                          <a:stretch>
                            <a:fillRect/>
                          </a:stretch>
                        </pic:blipFill>
                        <pic:spPr>
                          <a:xfrm>
                            <a:off x="0" y="0"/>
                            <a:ext cx="509905" cy="593725"/>
                          </a:xfrm>
                          <a:prstGeom prst="rect">
                            <a:avLst/>
                          </a:prstGeom>
                          <a:solidFill>
                            <a:srgbClr val="FFFFFF"/>
                          </a:solidFill>
                          <a:ln>
                            <a:noFill/>
                          </a:ln>
                        </pic:spPr>
                      </pic:pic>
                    </a:graphicData>
                  </a:graphic>
                </wp:inline>
              </w:drawing>
            </w:r>
            <w:r>
              <w:rPr>
                <w:color w:val="000000"/>
              </w:rPr>
              <w:t xml:space="preserve">                        </w:t>
            </w:r>
            <w:r>
              <w:rPr>
                <w:color w:val="000000"/>
                <w:lang w:val="en-US"/>
              </w:rPr>
              <w:t xml:space="preserve">       </w:t>
            </w:r>
          </w:p>
        </w:tc>
      </w:tr>
      <w:tr w14:paraId="2B6F87A9">
        <w:tblPrEx>
          <w:tblCellMar>
            <w:top w:w="0" w:type="dxa"/>
            <w:left w:w="108" w:type="dxa"/>
            <w:bottom w:w="0" w:type="dxa"/>
            <w:right w:w="108" w:type="dxa"/>
          </w:tblCellMar>
        </w:tblPrEx>
        <w:trPr>
          <w:trHeight w:val="894" w:hRule="atLeast"/>
        </w:trPr>
        <w:tc>
          <w:tcPr>
            <w:tcW w:w="9316" w:type="dxa"/>
            <w:tcBorders>
              <w:bottom w:val="double" w:color="000000" w:sz="4" w:space="0"/>
            </w:tcBorders>
          </w:tcPr>
          <w:p w14:paraId="156C6424">
            <w:pPr>
              <w:widowControl/>
              <w:tabs>
                <w:tab w:val="left" w:pos="312"/>
                <w:tab w:val="left" w:pos="1560"/>
                <w:tab w:val="left" w:pos="2652"/>
              </w:tabs>
              <w:spacing w:line="228" w:lineRule="auto"/>
              <w:ind w:firstLine="949" w:firstLineChars="350"/>
              <w:jc w:val="both"/>
              <w:rPr>
                <w:sz w:val="27"/>
                <w:szCs w:val="27"/>
              </w:rPr>
            </w:pPr>
            <w:r>
              <w:rPr>
                <w:b/>
                <w:color w:val="000000"/>
                <w:sz w:val="27"/>
                <w:szCs w:val="27"/>
              </w:rPr>
              <w:t>АДМИНИСТРАЦИЯ АРТИНСКОГО ГОРОДСКОГО ОКРУГА</w:t>
            </w:r>
          </w:p>
          <w:p w14:paraId="77156902">
            <w:pPr>
              <w:widowControl/>
              <w:spacing w:line="228" w:lineRule="auto"/>
              <w:jc w:val="center"/>
              <w:rPr>
                <w:b/>
                <w:color w:val="000000"/>
                <w:sz w:val="27"/>
                <w:szCs w:val="27"/>
              </w:rPr>
            </w:pPr>
            <w:r>
              <w:rPr>
                <w:b/>
                <w:color w:val="000000"/>
                <w:sz w:val="27"/>
                <w:szCs w:val="27"/>
              </w:rPr>
              <w:t xml:space="preserve"> ПОСТАНОВЛЕНИЕ</w:t>
            </w:r>
          </w:p>
          <w:p w14:paraId="0618C1F4">
            <w:pPr>
              <w:widowControl/>
              <w:spacing w:line="228" w:lineRule="auto"/>
              <w:jc w:val="center"/>
              <w:rPr>
                <w:b/>
                <w:color w:val="000000"/>
                <w:sz w:val="27"/>
                <w:szCs w:val="27"/>
              </w:rPr>
            </w:pPr>
          </w:p>
        </w:tc>
      </w:tr>
    </w:tbl>
    <w:p w14:paraId="44C84629">
      <w:pPr>
        <w:widowControl/>
        <w:spacing w:line="228" w:lineRule="auto"/>
        <w:jc w:val="center"/>
        <w:rPr>
          <w:b/>
          <w:color w:val="000000"/>
        </w:rPr>
      </w:pPr>
    </w:p>
    <w:tbl>
      <w:tblPr>
        <w:tblStyle w:val="3"/>
        <w:tblW w:w="0" w:type="auto"/>
        <w:tblInd w:w="30" w:type="dxa"/>
        <w:tblLayout w:type="fixed"/>
        <w:tblCellMar>
          <w:top w:w="0" w:type="dxa"/>
          <w:left w:w="108" w:type="dxa"/>
          <w:bottom w:w="0" w:type="dxa"/>
          <w:right w:w="108" w:type="dxa"/>
        </w:tblCellMar>
      </w:tblPr>
      <w:tblGrid>
        <w:gridCol w:w="479"/>
        <w:gridCol w:w="1081"/>
        <w:gridCol w:w="744"/>
        <w:gridCol w:w="484"/>
        <w:gridCol w:w="1591"/>
      </w:tblGrid>
      <w:tr w14:paraId="6508EB3B">
        <w:tblPrEx>
          <w:tblCellMar>
            <w:top w:w="0" w:type="dxa"/>
            <w:left w:w="108" w:type="dxa"/>
            <w:bottom w:w="0" w:type="dxa"/>
            <w:right w:w="108" w:type="dxa"/>
          </w:tblCellMar>
        </w:tblPrEx>
        <w:tc>
          <w:tcPr>
            <w:tcW w:w="479" w:type="dxa"/>
          </w:tcPr>
          <w:p w14:paraId="4C3D44FD">
            <w:pPr>
              <w:widowControl/>
              <w:spacing w:line="228" w:lineRule="auto"/>
              <w:rPr>
                <w:sz w:val="27"/>
                <w:szCs w:val="27"/>
              </w:rPr>
            </w:pPr>
            <w:r>
              <w:rPr>
                <w:color w:val="000000"/>
                <w:sz w:val="27"/>
                <w:szCs w:val="27"/>
              </w:rPr>
              <w:t>от</w:t>
            </w:r>
          </w:p>
        </w:tc>
        <w:tc>
          <w:tcPr>
            <w:tcW w:w="1825" w:type="dxa"/>
            <w:gridSpan w:val="2"/>
            <w:tcBorders>
              <w:bottom w:val="single" w:color="000000" w:sz="4" w:space="0"/>
            </w:tcBorders>
          </w:tcPr>
          <w:p w14:paraId="2198C3D7">
            <w:pPr>
              <w:widowControl/>
              <w:snapToGrid w:val="0"/>
              <w:spacing w:line="228" w:lineRule="auto"/>
              <w:jc w:val="center"/>
              <w:rPr>
                <w:rFonts w:hint="default"/>
                <w:sz w:val="27"/>
                <w:szCs w:val="27"/>
                <w:lang w:val="ru-RU"/>
              </w:rPr>
            </w:pPr>
            <w:r>
              <w:rPr>
                <w:rFonts w:hint="default"/>
                <w:sz w:val="27"/>
                <w:szCs w:val="27"/>
                <w:lang w:val="en-US"/>
              </w:rPr>
              <w:t>21.10.</w:t>
            </w:r>
            <w:r>
              <w:rPr>
                <w:rFonts w:hint="default"/>
                <w:sz w:val="27"/>
                <w:szCs w:val="27"/>
                <w:lang w:val="ru-RU"/>
              </w:rPr>
              <w:t>2024</w:t>
            </w:r>
          </w:p>
        </w:tc>
        <w:tc>
          <w:tcPr>
            <w:tcW w:w="484" w:type="dxa"/>
          </w:tcPr>
          <w:p w14:paraId="32F7F448">
            <w:pPr>
              <w:widowControl/>
              <w:spacing w:line="228" w:lineRule="auto"/>
              <w:rPr>
                <w:sz w:val="27"/>
                <w:szCs w:val="27"/>
              </w:rPr>
            </w:pPr>
            <w:r>
              <w:rPr>
                <w:color w:val="000000"/>
                <w:sz w:val="27"/>
                <w:szCs w:val="27"/>
              </w:rPr>
              <w:t>№</w:t>
            </w:r>
          </w:p>
        </w:tc>
        <w:tc>
          <w:tcPr>
            <w:tcW w:w="1591" w:type="dxa"/>
            <w:tcBorders>
              <w:bottom w:val="single" w:color="000000" w:sz="4" w:space="0"/>
            </w:tcBorders>
          </w:tcPr>
          <w:p w14:paraId="5DCEC329">
            <w:pPr>
              <w:widowControl/>
              <w:snapToGrid w:val="0"/>
              <w:spacing w:line="228" w:lineRule="auto"/>
              <w:jc w:val="both"/>
              <w:rPr>
                <w:rFonts w:hint="default"/>
                <w:sz w:val="27"/>
                <w:szCs w:val="27"/>
                <w:lang w:val="ru-RU"/>
              </w:rPr>
            </w:pPr>
            <w:r>
              <w:rPr>
                <w:rFonts w:hint="default"/>
                <w:sz w:val="27"/>
                <w:szCs w:val="27"/>
                <w:lang w:val="ru-RU"/>
              </w:rPr>
              <w:t>607</w:t>
            </w:r>
          </w:p>
        </w:tc>
      </w:tr>
      <w:tr w14:paraId="37214EAE">
        <w:tblPrEx>
          <w:tblCellMar>
            <w:top w:w="0" w:type="dxa"/>
            <w:left w:w="0" w:type="dxa"/>
            <w:bottom w:w="0" w:type="dxa"/>
            <w:right w:w="0" w:type="dxa"/>
          </w:tblCellMar>
        </w:tblPrEx>
        <w:trPr>
          <w:trHeight w:val="363" w:hRule="atLeast"/>
        </w:trPr>
        <w:tc>
          <w:tcPr>
            <w:tcW w:w="1560" w:type="dxa"/>
            <w:gridSpan w:val="2"/>
            <w:tcMar>
              <w:left w:w="108" w:type="dxa"/>
              <w:right w:w="108" w:type="dxa"/>
            </w:tcMar>
          </w:tcPr>
          <w:p w14:paraId="50F7A363">
            <w:pPr>
              <w:widowControl/>
              <w:snapToGrid w:val="0"/>
              <w:spacing w:line="228" w:lineRule="auto"/>
              <w:rPr>
                <w:color w:val="000000"/>
                <w:sz w:val="27"/>
                <w:szCs w:val="27"/>
              </w:rPr>
            </w:pPr>
          </w:p>
          <w:p w14:paraId="476E2A00">
            <w:pPr>
              <w:widowControl/>
              <w:spacing w:line="228" w:lineRule="auto"/>
              <w:rPr>
                <w:sz w:val="27"/>
                <w:szCs w:val="27"/>
              </w:rPr>
            </w:pPr>
            <w:r>
              <w:rPr>
                <w:color w:val="000000"/>
                <w:sz w:val="27"/>
                <w:szCs w:val="27"/>
              </w:rPr>
              <w:t>пгт. Арти</w:t>
            </w:r>
          </w:p>
        </w:tc>
        <w:tc>
          <w:tcPr>
            <w:tcW w:w="2819" w:type="dxa"/>
            <w:gridSpan w:val="3"/>
          </w:tcPr>
          <w:p w14:paraId="4A482138">
            <w:pPr>
              <w:snapToGrid w:val="0"/>
              <w:rPr>
                <w:color w:val="000000"/>
                <w:sz w:val="27"/>
                <w:szCs w:val="27"/>
              </w:rPr>
            </w:pPr>
          </w:p>
        </w:tc>
      </w:tr>
    </w:tbl>
    <w:p w14:paraId="55C3BE00">
      <w:pPr>
        <w:widowControl/>
        <w:spacing w:line="228" w:lineRule="auto"/>
        <w:rPr>
          <w:rFonts w:ascii="Arial" w:hAnsi="Arial" w:cs="Arial"/>
          <w:color w:val="000000"/>
          <w:sz w:val="27"/>
          <w:szCs w:val="27"/>
        </w:rPr>
      </w:pPr>
    </w:p>
    <w:tbl>
      <w:tblPr>
        <w:tblStyle w:val="3"/>
        <w:tblpPr w:leftFromText="180" w:rightFromText="180" w:vertAnchor="text" w:horzAnchor="page" w:tblpX="1469" w:tblpY="113"/>
        <w:tblOverlap w:val="never"/>
        <w:tblW w:w="0" w:type="auto"/>
        <w:tblInd w:w="0" w:type="dxa"/>
        <w:tblLayout w:type="fixed"/>
        <w:tblCellMar>
          <w:top w:w="0" w:type="dxa"/>
          <w:left w:w="108" w:type="dxa"/>
          <w:bottom w:w="0" w:type="dxa"/>
          <w:right w:w="108" w:type="dxa"/>
        </w:tblCellMar>
      </w:tblPr>
      <w:tblGrid>
        <w:gridCol w:w="9519"/>
      </w:tblGrid>
      <w:tr w14:paraId="796CCE42">
        <w:tblPrEx>
          <w:tblCellMar>
            <w:top w:w="0" w:type="dxa"/>
            <w:left w:w="108" w:type="dxa"/>
            <w:bottom w:w="0" w:type="dxa"/>
            <w:right w:w="108" w:type="dxa"/>
          </w:tblCellMar>
        </w:tblPrEx>
        <w:tc>
          <w:tcPr>
            <w:tcW w:w="9519" w:type="dxa"/>
          </w:tcPr>
          <w:p w14:paraId="697CD859">
            <w:pPr>
              <w:pStyle w:val="7"/>
              <w:jc w:val="center"/>
              <w:rPr>
                <w:rFonts w:ascii="Times New Roman" w:hAnsi="Times New Roman" w:cs="Times New Roman"/>
                <w:b/>
                <w:i/>
                <w:sz w:val="22"/>
                <w:szCs w:val="22"/>
              </w:rPr>
            </w:pPr>
            <w:r>
              <w:rPr>
                <w:rFonts w:ascii="Times New Roman" w:hAnsi="Times New Roman" w:cs="Times New Roman"/>
                <w:b/>
                <w:i/>
                <w:sz w:val="27"/>
                <w:szCs w:val="27"/>
              </w:rPr>
              <w:t>О внесении изменений в постановление Администрации Артинского городского округа от 28.02.2023 г. № 99</w:t>
            </w:r>
            <w:r>
              <w:rPr>
                <w:b/>
                <w:i/>
                <w:sz w:val="27"/>
                <w:szCs w:val="27"/>
              </w:rPr>
              <w:t xml:space="preserve"> </w:t>
            </w:r>
            <w:r>
              <w:rPr>
                <w:rFonts w:ascii="Times New Roman" w:hAnsi="Times New Roman" w:cs="Times New Roman"/>
                <w:i/>
                <w:color w:val="000000"/>
                <w:sz w:val="27"/>
                <w:szCs w:val="27"/>
              </w:rPr>
              <w:t>«</w:t>
            </w:r>
            <w:r>
              <w:rPr>
                <w:rFonts w:ascii="Times New Roman" w:hAnsi="Times New Roman" w:cs="Times New Roman"/>
                <w:b/>
                <w:i/>
                <w:color w:val="000000"/>
                <w:sz w:val="27"/>
                <w:szCs w:val="27"/>
              </w:rPr>
              <w:t>О</w:t>
            </w:r>
            <w:r>
              <w:rPr>
                <w:rFonts w:ascii="Times New Roman" w:hAnsi="Times New Roman" w:cs="Times New Roman"/>
                <w:b/>
                <w:bCs/>
                <w:i/>
                <w:sz w:val="27"/>
                <w:szCs w:val="27"/>
              </w:rPr>
              <w:t>б утверждении муниципальной программы «Развитие жилищно-коммунального хозяйства и повышение энергетической эффективности в Артинском городском округе до 2027 года»</w:t>
            </w:r>
            <w:r>
              <w:rPr>
                <w:rFonts w:ascii="Times New Roman" w:hAnsi="Times New Roman" w:cs="Times New Roman"/>
                <w:b/>
                <w:i/>
                <w:sz w:val="22"/>
                <w:szCs w:val="22"/>
              </w:rPr>
              <w:t xml:space="preserve"> </w:t>
            </w:r>
            <w:r>
              <w:rPr>
                <w:rFonts w:ascii="Times New Roman" w:hAnsi="Times New Roman" w:cs="Times New Roman"/>
                <w:i/>
                <w:sz w:val="22"/>
                <w:szCs w:val="22"/>
              </w:rPr>
              <w:t>(в редакции от 20.03.2023г. №151, от 14.04.2023 № 201, от 23.05.2023 № 282, от 08.08.2023 № 436, от 24.08.2023 № 464, от 23.10.2023 № 594, от 30.11.2023 № 706, от 19.02.2024 № 107, от 26.04.2024 № 252. от 24.06.2024 № 350, от 23.08.2024 № 491)</w:t>
            </w:r>
          </w:p>
          <w:p w14:paraId="1586D66A">
            <w:pPr>
              <w:pStyle w:val="7"/>
              <w:jc w:val="center"/>
              <w:rPr>
                <w:sz w:val="27"/>
                <w:szCs w:val="27"/>
              </w:rPr>
            </w:pPr>
          </w:p>
        </w:tc>
      </w:tr>
      <w:tr w14:paraId="2AD585FB">
        <w:tblPrEx>
          <w:tblCellMar>
            <w:top w:w="0" w:type="dxa"/>
            <w:left w:w="108" w:type="dxa"/>
            <w:bottom w:w="0" w:type="dxa"/>
            <w:right w:w="108" w:type="dxa"/>
          </w:tblCellMar>
        </w:tblPrEx>
        <w:trPr>
          <w:trHeight w:val="845" w:hRule="atLeast"/>
        </w:trPr>
        <w:tc>
          <w:tcPr>
            <w:tcW w:w="9519" w:type="dxa"/>
          </w:tcPr>
          <w:p w14:paraId="65F955C5">
            <w:pPr>
              <w:jc w:val="both"/>
              <w:rPr>
                <w:color w:val="000000"/>
              </w:rPr>
            </w:pPr>
            <w:r>
              <w:rPr>
                <w:sz w:val="27"/>
                <w:szCs w:val="27"/>
              </w:rPr>
              <w:t xml:space="preserve">В соответствии с Федеральным </w:t>
            </w:r>
            <w:r>
              <w:fldChar w:fldCharType="begin"/>
            </w:r>
            <w:r>
              <w:instrText xml:space="preserve"> HYPERLINK "consultantplus://offline/ref=E84F9E7D86033A0A03B0C566CBD11ED511502D9C4B9EEB96B831EEBD2BnBX1D" </w:instrText>
            </w:r>
            <w:r>
              <w:fldChar w:fldCharType="separate"/>
            </w:r>
            <w:r>
              <w:rPr>
                <w:rStyle w:val="4"/>
                <w:sz w:val="27"/>
                <w:szCs w:val="27"/>
                <w:u w:val="none"/>
              </w:rPr>
              <w:t>законом</w:t>
            </w:r>
            <w:r>
              <w:rPr>
                <w:rStyle w:val="4"/>
                <w:sz w:val="27"/>
                <w:szCs w:val="27"/>
                <w:u w:val="none"/>
              </w:rPr>
              <w:fldChar w:fldCharType="end"/>
            </w:r>
            <w:r>
              <w:rPr>
                <w:sz w:val="27"/>
                <w:szCs w:val="27"/>
              </w:rPr>
              <w:t xml:space="preserve"> от 6 октября 2003 года № 131-ФЗ "Об общих принципах организации местного самоуправления в Российской Федерации", Решением Думы Артинского городского округа от 29.11.2018 № 63 «О стратегии социально-экономического развития Артинского городского округа на период до 2035 года», Постановлением Правительства Свердловской области от 29.10.2013 N 1330-ПП "Об утверждении государственной программы Свердловской области "Развитие жилищно-коммунального хозяйства и повышение энергетической эффективности в Свердловской области до 2027 года", </w:t>
            </w:r>
            <w:r>
              <w:fldChar w:fldCharType="begin"/>
            </w:r>
            <w:r>
              <w:instrText xml:space="preserve"> HYPERLINK "consultantplus://offline/ref=9929796E7C365B8207CE3363C28E8105257F69F6C5222B1FCA22EC6604134B46B8H3Z2M" </w:instrText>
            </w:r>
            <w:r>
              <w:fldChar w:fldCharType="separate"/>
            </w:r>
            <w:r>
              <w:rPr>
                <w:rStyle w:val="4"/>
                <w:sz w:val="27"/>
                <w:szCs w:val="27"/>
                <w:u w:val="none"/>
              </w:rPr>
              <w:t>Решением</w:t>
            </w:r>
            <w:r>
              <w:rPr>
                <w:rStyle w:val="4"/>
                <w:sz w:val="27"/>
                <w:szCs w:val="27"/>
                <w:u w:val="none"/>
              </w:rPr>
              <w:fldChar w:fldCharType="end"/>
            </w:r>
            <w:r>
              <w:rPr>
                <w:sz w:val="27"/>
                <w:szCs w:val="27"/>
              </w:rPr>
              <w:t xml:space="preserve"> Думы Артинского городского округа от 27 сентября 2018 года № 51</w:t>
            </w:r>
            <w:r>
              <w:rPr>
                <w:color w:val="FF0000"/>
                <w:sz w:val="27"/>
                <w:szCs w:val="27"/>
              </w:rPr>
              <w:t xml:space="preserve"> </w:t>
            </w:r>
            <w:r>
              <w:rPr>
                <w:sz w:val="27"/>
                <w:szCs w:val="27"/>
              </w:rPr>
              <w:t xml:space="preserve">«О правилах благоустройства территории Артинского городского округа», Постановлением Администрации Артинского городского округа  от 24 октября 2016 г. № 976 «Об утверждении Порядка формирования и реализации муниципальных программ Артинского городского округа», </w:t>
            </w:r>
            <w:r>
              <w:fldChar w:fldCharType="begin"/>
            </w:r>
            <w:r>
              <w:instrText xml:space="preserve"> HYPERLINK "consultantplus://offline/ref=9929796E7C365B8207CE3363C28E8105257F69F6C5222B1FCA22EC6604134B46B8H3Z2M" </w:instrText>
            </w:r>
            <w:r>
              <w:fldChar w:fldCharType="separate"/>
            </w:r>
            <w:r>
              <w:rPr>
                <w:rStyle w:val="4"/>
                <w:sz w:val="27"/>
                <w:szCs w:val="27"/>
                <w:u w:val="none"/>
              </w:rPr>
              <w:t>Решением</w:t>
            </w:r>
            <w:r>
              <w:rPr>
                <w:rStyle w:val="4"/>
                <w:sz w:val="27"/>
                <w:szCs w:val="27"/>
                <w:u w:val="none"/>
              </w:rPr>
              <w:fldChar w:fldCharType="end"/>
            </w:r>
            <w:r>
              <w:rPr>
                <w:sz w:val="27"/>
                <w:szCs w:val="27"/>
              </w:rPr>
              <w:t xml:space="preserve"> Думы Артинского городского округа от 26 сентября  2024 года № 45 «О внесении изменений в Решение Думы Артинского городского округа  от  14.12.2023 г.  № 87  «О бюджете  Артинского городского округа на 2024  год и плановый период 2025 и 2026 годов», руководствуясь </w:t>
            </w:r>
            <w:r>
              <w:fldChar w:fldCharType="begin"/>
            </w:r>
            <w:r>
              <w:instrText xml:space="preserve"> HYPERLINK "consultantplus://offline/ref=E84F9E7D86033A0A03B0DB6BDDBD40DF115F7B994295E2C1E36CE8EA74E1196340AB08224463FAC78443C224n6XAD" </w:instrText>
            </w:r>
            <w:r>
              <w:fldChar w:fldCharType="separate"/>
            </w:r>
            <w:r>
              <w:rPr>
                <w:sz w:val="27"/>
                <w:szCs w:val="27"/>
              </w:rPr>
              <w:t>Уставом</w:t>
            </w:r>
            <w:r>
              <w:rPr>
                <w:sz w:val="27"/>
                <w:szCs w:val="27"/>
              </w:rPr>
              <w:fldChar w:fldCharType="end"/>
            </w:r>
            <w:r>
              <w:rPr>
                <w:sz w:val="27"/>
                <w:szCs w:val="27"/>
              </w:rPr>
              <w:t xml:space="preserve"> Артинского городского округа,</w:t>
            </w:r>
          </w:p>
        </w:tc>
      </w:tr>
    </w:tbl>
    <w:p w14:paraId="377A02D6">
      <w:pPr>
        <w:widowControl/>
        <w:spacing w:line="228" w:lineRule="auto"/>
        <w:rPr>
          <w:rFonts w:ascii="Arial" w:hAnsi="Arial" w:cs="Arial"/>
          <w:color w:val="000000"/>
          <w:sz w:val="16"/>
          <w:szCs w:val="16"/>
        </w:rPr>
      </w:pPr>
    </w:p>
    <w:p w14:paraId="01D6ED6C">
      <w:pPr>
        <w:pStyle w:val="8"/>
        <w:spacing w:line="228" w:lineRule="auto"/>
        <w:jc w:val="both"/>
        <w:rPr>
          <w:color w:val="000000"/>
          <w:sz w:val="28"/>
          <w:szCs w:val="28"/>
        </w:rPr>
      </w:pPr>
    </w:p>
    <w:p w14:paraId="6F2C1B54">
      <w:pPr>
        <w:pStyle w:val="8"/>
        <w:spacing w:line="228" w:lineRule="auto"/>
        <w:ind w:firstLine="540"/>
        <w:jc w:val="both"/>
        <w:rPr>
          <w:color w:val="000000"/>
          <w:sz w:val="28"/>
          <w:szCs w:val="28"/>
        </w:rPr>
      </w:pPr>
      <w:r>
        <w:rPr>
          <w:color w:val="000000"/>
          <w:sz w:val="28"/>
          <w:szCs w:val="28"/>
        </w:rPr>
        <w:t>ПОСТАНОВЛЯЮ:</w:t>
      </w:r>
    </w:p>
    <w:p w14:paraId="70E0C740">
      <w:pPr>
        <w:pStyle w:val="8"/>
        <w:spacing w:line="228" w:lineRule="auto"/>
        <w:ind w:firstLine="540"/>
        <w:jc w:val="both"/>
      </w:pPr>
    </w:p>
    <w:p w14:paraId="1BCE2DB3">
      <w:pPr>
        <w:pStyle w:val="7"/>
        <w:ind w:firstLine="540"/>
        <w:jc w:val="both"/>
        <w:rPr>
          <w:sz w:val="27"/>
          <w:szCs w:val="27"/>
        </w:rPr>
      </w:pPr>
      <w:r>
        <w:rPr>
          <w:rFonts w:ascii="Times New Roman" w:hAnsi="Times New Roman" w:cs="Times New Roman"/>
          <w:sz w:val="27"/>
          <w:szCs w:val="27"/>
        </w:rPr>
        <w:t xml:space="preserve">1. </w:t>
      </w:r>
      <w:r>
        <w:rPr>
          <w:rFonts w:ascii="Times New Roman" w:hAnsi="Times New Roman" w:cs="Times New Roman"/>
          <w:bCs/>
          <w:sz w:val="27"/>
          <w:szCs w:val="27"/>
        </w:rPr>
        <w:t xml:space="preserve">Внести в постановление Администрации Артинского городского округа от </w:t>
      </w:r>
      <w:r>
        <w:rPr>
          <w:rFonts w:ascii="Times New Roman" w:hAnsi="Times New Roman" w:cs="Times New Roman"/>
          <w:sz w:val="27"/>
          <w:szCs w:val="27"/>
        </w:rPr>
        <w:t>28.02.2023 г. № 99</w:t>
      </w:r>
      <w:r>
        <w:rPr>
          <w:sz w:val="27"/>
          <w:szCs w:val="27"/>
        </w:rPr>
        <w:t xml:space="preserve"> </w:t>
      </w:r>
      <w:r>
        <w:rPr>
          <w:rFonts w:ascii="Times New Roman" w:hAnsi="Times New Roman" w:cs="Times New Roman"/>
          <w:sz w:val="27"/>
          <w:szCs w:val="27"/>
        </w:rPr>
        <w:t xml:space="preserve">«Об утверждении муниципальной программы </w:t>
      </w:r>
      <w:r>
        <w:rPr>
          <w:rFonts w:ascii="Times New Roman" w:hAnsi="Times New Roman" w:cs="Times New Roman"/>
          <w:bCs/>
          <w:sz w:val="27"/>
          <w:szCs w:val="27"/>
        </w:rPr>
        <w:t>«Развитие жилищно-коммунального хозяйства и повышение энергетической эффективности в Артинском городском округе до 2027 года</w:t>
      </w:r>
      <w:r>
        <w:rPr>
          <w:rFonts w:ascii="Times New Roman" w:hAnsi="Times New Roman" w:cs="Times New Roman"/>
          <w:sz w:val="27"/>
          <w:szCs w:val="27"/>
        </w:rPr>
        <w:t>» следующие изменения:</w:t>
      </w:r>
    </w:p>
    <w:p w14:paraId="09783417">
      <w:pPr>
        <w:ind w:firstLine="546"/>
        <w:jc w:val="both"/>
        <w:rPr>
          <w:sz w:val="27"/>
          <w:szCs w:val="27"/>
        </w:rPr>
      </w:pPr>
      <w:r>
        <w:rPr>
          <w:sz w:val="27"/>
          <w:szCs w:val="27"/>
        </w:rPr>
        <w:t>1.1. В паспорте муниципальной программы «Развитие жилищно-коммунального хозяйства и повышение энергетической эффективности в   Артинском городском округе до 2027 года»</w:t>
      </w:r>
      <w:r>
        <w:rPr>
          <w:color w:val="000000"/>
          <w:sz w:val="27"/>
          <w:szCs w:val="27"/>
        </w:rPr>
        <w:t xml:space="preserve"> </w:t>
      </w:r>
      <w:r>
        <w:rPr>
          <w:sz w:val="27"/>
          <w:szCs w:val="27"/>
        </w:rPr>
        <w:t>строку 7 «Объемы финансирования муниципальной программы по годам реализации» изложить в новой редакции (приложение № 1).</w:t>
      </w:r>
    </w:p>
    <w:p w14:paraId="0B5CD72D">
      <w:pPr>
        <w:ind w:firstLine="546"/>
        <w:jc w:val="both"/>
        <w:rPr>
          <w:sz w:val="27"/>
          <w:szCs w:val="27"/>
        </w:rPr>
      </w:pPr>
      <w:r>
        <w:rPr>
          <w:sz w:val="27"/>
          <w:szCs w:val="27"/>
        </w:rPr>
        <w:t xml:space="preserve">1.2.  В приложении № 2 «План мероприятий по выполнению муниципальной программы «Развитие жилищно-коммунального хозяйства и повышение энергетической эффективности в Артинском городском округе до 2027 года» к муниципальной программе «Развитие жилищно-коммунального хозяйства и повышение энергетической эффективности в Артинском городском округе до 2027 года»: </w:t>
      </w:r>
    </w:p>
    <w:p w14:paraId="21E36FD1">
      <w:pPr>
        <w:ind w:firstLine="546"/>
        <w:jc w:val="both"/>
        <w:rPr>
          <w:sz w:val="27"/>
          <w:szCs w:val="27"/>
        </w:rPr>
      </w:pPr>
      <w:r>
        <w:rPr>
          <w:sz w:val="27"/>
          <w:szCs w:val="27"/>
        </w:rPr>
        <w:t>1.2.1. Строки 2, 4, 5, 12, 14, 15, 34, 37, 39, 42, 44, 47, 138, 141, 144, 147, 149, 152, 154, 157, 159, 162, 165, 168, 170, 173, 180, 183, 190, 193, 195, 198 изложить в новой редакции (приложение № 2).</w:t>
      </w:r>
    </w:p>
    <w:p w14:paraId="7AC97ED4">
      <w:pPr>
        <w:ind w:firstLine="546"/>
        <w:jc w:val="both"/>
        <w:rPr>
          <w:sz w:val="27"/>
          <w:szCs w:val="27"/>
        </w:rPr>
      </w:pPr>
      <w:r>
        <w:rPr>
          <w:sz w:val="27"/>
          <w:szCs w:val="27"/>
        </w:rPr>
        <w:t>1.2.2. Добавить строки 280, 281, 282, 283, 284 и изложить их в следующей редакции (приложение № 2).</w:t>
      </w:r>
    </w:p>
    <w:p w14:paraId="7BEDAB03">
      <w:pPr>
        <w:pStyle w:val="6"/>
        <w:numPr>
          <w:ilvl w:val="0"/>
          <w:numId w:val="1"/>
        </w:numPr>
        <w:tabs>
          <w:tab w:val="left" w:pos="0"/>
        </w:tabs>
        <w:ind w:firstLine="567"/>
        <w:jc w:val="both"/>
        <w:rPr>
          <w:color w:val="000000"/>
          <w:sz w:val="27"/>
          <w:szCs w:val="27"/>
        </w:rPr>
      </w:pPr>
      <w:r>
        <w:rPr>
          <w:color w:val="000000"/>
          <w:sz w:val="27"/>
          <w:szCs w:val="27"/>
        </w:rPr>
        <w:t xml:space="preserve"> Настоящее постановление опубликовать в «Муниципальном вестнике» газеты «Артинские вести» и на официальном сайте Артинского городского округа.</w:t>
      </w:r>
    </w:p>
    <w:p w14:paraId="48570B99">
      <w:pPr>
        <w:pStyle w:val="6"/>
        <w:tabs>
          <w:tab w:val="left" w:pos="0"/>
        </w:tabs>
        <w:ind w:firstLine="540" w:firstLineChars="200"/>
        <w:jc w:val="both"/>
        <w:rPr>
          <w:color w:val="000000"/>
          <w:sz w:val="27"/>
          <w:szCs w:val="27"/>
        </w:rPr>
      </w:pPr>
      <w:r>
        <w:rPr>
          <w:color w:val="000000"/>
          <w:sz w:val="27"/>
          <w:szCs w:val="27"/>
        </w:rPr>
        <w:t xml:space="preserve">3. </w:t>
      </w:r>
      <w:r>
        <w:rPr>
          <w:sz w:val="27"/>
          <w:szCs w:val="27"/>
        </w:rPr>
        <w:t>Контроль за исполнением настоящего постановления возложить на заместителя Главы Администрации Артинского городского округа В.И. Кожева.</w:t>
      </w:r>
    </w:p>
    <w:p w14:paraId="5C37CB30">
      <w:pPr>
        <w:pStyle w:val="6"/>
        <w:tabs>
          <w:tab w:val="left" w:pos="567"/>
        </w:tabs>
        <w:spacing w:line="221" w:lineRule="auto"/>
        <w:ind w:firstLine="426"/>
        <w:jc w:val="both"/>
        <w:rPr>
          <w:color w:val="000000"/>
          <w:sz w:val="27"/>
          <w:szCs w:val="27"/>
        </w:rPr>
      </w:pPr>
    </w:p>
    <w:p w14:paraId="4EB71F32">
      <w:pPr>
        <w:pStyle w:val="6"/>
        <w:tabs>
          <w:tab w:val="left" w:pos="567"/>
        </w:tabs>
        <w:spacing w:line="221" w:lineRule="auto"/>
        <w:jc w:val="both"/>
        <w:rPr>
          <w:color w:val="000000"/>
          <w:sz w:val="27"/>
          <w:szCs w:val="27"/>
        </w:rPr>
      </w:pPr>
    </w:p>
    <w:p w14:paraId="6FF87288">
      <w:pPr>
        <w:pStyle w:val="6"/>
        <w:tabs>
          <w:tab w:val="left" w:pos="567"/>
        </w:tabs>
        <w:spacing w:line="221" w:lineRule="auto"/>
        <w:jc w:val="both"/>
        <w:rPr>
          <w:color w:val="000000"/>
          <w:sz w:val="27"/>
          <w:szCs w:val="27"/>
        </w:rPr>
      </w:pPr>
    </w:p>
    <w:p w14:paraId="54525711">
      <w:pPr>
        <w:pStyle w:val="6"/>
        <w:tabs>
          <w:tab w:val="left" w:pos="567"/>
        </w:tabs>
        <w:spacing w:line="221" w:lineRule="auto"/>
        <w:jc w:val="both"/>
        <w:rPr>
          <w:color w:val="000000"/>
          <w:sz w:val="27"/>
          <w:szCs w:val="27"/>
        </w:rPr>
      </w:pPr>
    </w:p>
    <w:p w14:paraId="042FCBDA">
      <w:pPr>
        <w:rPr>
          <w:color w:val="000000"/>
          <w:sz w:val="27"/>
          <w:szCs w:val="27"/>
        </w:rPr>
      </w:pPr>
      <w:r>
        <w:rPr>
          <w:color w:val="000000"/>
          <w:sz w:val="27"/>
          <w:szCs w:val="27"/>
        </w:rPr>
        <w:t>Глава Артинского городского округа                                        А.А. Константинов</w:t>
      </w:r>
    </w:p>
    <w:p w14:paraId="65ADDF7C">
      <w:pPr>
        <w:widowControl/>
        <w:jc w:val="both"/>
        <w:rPr>
          <w:b/>
          <w:color w:val="000000"/>
        </w:rPr>
      </w:pPr>
    </w:p>
    <w:p w14:paraId="32B4BA0C">
      <w:pPr>
        <w:widowControl/>
        <w:jc w:val="center"/>
        <w:rPr>
          <w:b/>
          <w:color w:val="000000"/>
        </w:rPr>
      </w:pPr>
    </w:p>
    <w:p w14:paraId="43BA64EF">
      <w:pPr>
        <w:widowControl/>
        <w:jc w:val="center"/>
        <w:rPr>
          <w:b/>
          <w:color w:val="000000"/>
        </w:rPr>
      </w:pPr>
    </w:p>
    <w:p w14:paraId="03AFB1A2">
      <w:pPr>
        <w:widowControl/>
        <w:jc w:val="center"/>
        <w:rPr>
          <w:b/>
          <w:color w:val="000000"/>
        </w:rPr>
      </w:pPr>
    </w:p>
    <w:p w14:paraId="7F876693">
      <w:pPr>
        <w:widowControl/>
        <w:jc w:val="center"/>
        <w:rPr>
          <w:b/>
          <w:color w:val="000000"/>
        </w:rPr>
      </w:pPr>
    </w:p>
    <w:p w14:paraId="601E198A">
      <w:pPr>
        <w:widowControl/>
        <w:jc w:val="center"/>
        <w:rPr>
          <w:b/>
          <w:color w:val="000000"/>
        </w:rPr>
      </w:pPr>
    </w:p>
    <w:p w14:paraId="20BC2DD0">
      <w:pPr>
        <w:widowControl/>
        <w:jc w:val="center"/>
        <w:rPr>
          <w:b/>
          <w:color w:val="000000"/>
        </w:rPr>
      </w:pPr>
    </w:p>
    <w:p w14:paraId="1A364EFB">
      <w:pPr>
        <w:widowControl/>
        <w:jc w:val="center"/>
        <w:rPr>
          <w:b/>
          <w:color w:val="000000"/>
        </w:rPr>
      </w:pPr>
    </w:p>
    <w:p w14:paraId="7840F82B">
      <w:pPr>
        <w:widowControl/>
        <w:jc w:val="center"/>
        <w:rPr>
          <w:b/>
          <w:color w:val="000000"/>
        </w:rPr>
      </w:pPr>
    </w:p>
    <w:p w14:paraId="1E693287">
      <w:pPr>
        <w:widowControl/>
        <w:jc w:val="center"/>
        <w:rPr>
          <w:b/>
          <w:color w:val="000000"/>
        </w:rPr>
      </w:pPr>
    </w:p>
    <w:p w14:paraId="7B481A0C">
      <w:pPr>
        <w:widowControl/>
        <w:jc w:val="center"/>
        <w:rPr>
          <w:b/>
          <w:color w:val="000000"/>
        </w:rPr>
      </w:pPr>
    </w:p>
    <w:p w14:paraId="6960856B">
      <w:pPr>
        <w:widowControl/>
        <w:jc w:val="center"/>
        <w:rPr>
          <w:b/>
          <w:color w:val="000000"/>
        </w:rPr>
      </w:pPr>
    </w:p>
    <w:p w14:paraId="55345BB5">
      <w:pPr>
        <w:widowControl/>
        <w:jc w:val="both"/>
        <w:rPr>
          <w:b/>
          <w:color w:val="000000"/>
        </w:rPr>
      </w:pPr>
    </w:p>
    <w:p w14:paraId="138FFF6C">
      <w:pPr>
        <w:widowControl/>
        <w:jc w:val="both"/>
        <w:rPr>
          <w:b/>
          <w:color w:val="000000"/>
        </w:rPr>
      </w:pPr>
    </w:p>
    <w:p w14:paraId="7EEF489A">
      <w:pPr>
        <w:widowControl/>
        <w:jc w:val="both"/>
        <w:rPr>
          <w:b/>
          <w:color w:val="000000"/>
        </w:rPr>
      </w:pPr>
    </w:p>
    <w:p w14:paraId="08551A41">
      <w:pPr>
        <w:widowControl/>
        <w:jc w:val="both"/>
        <w:rPr>
          <w:b/>
          <w:color w:val="000000"/>
        </w:rPr>
      </w:pPr>
    </w:p>
    <w:p w14:paraId="15C17774">
      <w:pPr>
        <w:widowControl/>
        <w:jc w:val="both"/>
        <w:rPr>
          <w:b/>
          <w:color w:val="000000"/>
        </w:rPr>
      </w:pPr>
    </w:p>
    <w:p w14:paraId="33E873DC">
      <w:pPr>
        <w:widowControl/>
        <w:jc w:val="both"/>
        <w:rPr>
          <w:b/>
          <w:color w:val="000000"/>
        </w:rPr>
      </w:pPr>
    </w:p>
    <w:p w14:paraId="54D0FF48">
      <w:pPr>
        <w:widowControl/>
        <w:jc w:val="both"/>
        <w:rPr>
          <w:b/>
          <w:color w:val="000000"/>
        </w:rPr>
      </w:pPr>
    </w:p>
    <w:p w14:paraId="66C93737">
      <w:pPr>
        <w:widowControl/>
        <w:jc w:val="both"/>
        <w:rPr>
          <w:b/>
          <w:color w:val="000000"/>
        </w:rPr>
      </w:pPr>
    </w:p>
    <w:p w14:paraId="26F13B23">
      <w:pPr>
        <w:widowControl/>
        <w:jc w:val="both"/>
        <w:rPr>
          <w:b/>
          <w:color w:val="000000"/>
        </w:rPr>
      </w:pPr>
    </w:p>
    <w:p w14:paraId="0FCF453C">
      <w:pPr>
        <w:widowControl/>
        <w:jc w:val="both"/>
        <w:rPr>
          <w:b/>
          <w:color w:val="000000"/>
        </w:rPr>
      </w:pPr>
    </w:p>
    <w:p w14:paraId="25DEBF13">
      <w:pPr>
        <w:widowControl/>
        <w:jc w:val="both"/>
        <w:rPr>
          <w:b/>
          <w:color w:val="000000"/>
        </w:rPr>
      </w:pPr>
    </w:p>
    <w:p w14:paraId="003BEFC3">
      <w:pPr>
        <w:widowControl/>
        <w:jc w:val="both"/>
        <w:rPr>
          <w:b/>
          <w:color w:val="000000"/>
        </w:rPr>
      </w:pPr>
    </w:p>
    <w:p w14:paraId="72C4D585">
      <w:pPr>
        <w:widowControl/>
        <w:jc w:val="both"/>
        <w:rPr>
          <w:b/>
          <w:color w:val="000000"/>
        </w:rPr>
      </w:pPr>
    </w:p>
    <w:p w14:paraId="4C12D43B">
      <w:pPr>
        <w:widowControl/>
        <w:jc w:val="both"/>
        <w:rPr>
          <w:b/>
          <w:color w:val="000000"/>
        </w:rPr>
      </w:pPr>
    </w:p>
    <w:p w14:paraId="7D62FE1E">
      <w:pPr>
        <w:widowControl/>
        <w:jc w:val="both"/>
        <w:rPr>
          <w:b/>
          <w:color w:val="000000"/>
        </w:rPr>
      </w:pPr>
    </w:p>
    <w:p w14:paraId="5C4B0232">
      <w:pPr>
        <w:jc w:val="both"/>
        <w:rPr>
          <w:sz w:val="24"/>
          <w:szCs w:val="24"/>
        </w:rPr>
      </w:pPr>
    </w:p>
    <w:p w14:paraId="7A62A4AD">
      <w:pPr>
        <w:jc w:val="both"/>
        <w:rPr>
          <w:sz w:val="24"/>
          <w:szCs w:val="24"/>
        </w:rPr>
      </w:pPr>
    </w:p>
    <w:p w14:paraId="70C35631">
      <w:pPr>
        <w:jc w:val="both"/>
        <w:rPr>
          <w:sz w:val="24"/>
          <w:szCs w:val="24"/>
        </w:rPr>
      </w:pPr>
    </w:p>
    <w:p w14:paraId="619D3E13">
      <w:pPr>
        <w:jc w:val="both"/>
        <w:rPr>
          <w:sz w:val="24"/>
          <w:szCs w:val="24"/>
        </w:rPr>
      </w:pPr>
    </w:p>
    <w:p w14:paraId="51A9620B">
      <w:pPr>
        <w:pStyle w:val="7"/>
        <w:widowControl/>
        <w:tabs>
          <w:tab w:val="left" w:pos="5955"/>
        </w:tabs>
        <w:jc w:val="center"/>
        <w:outlineLvl w:val="0"/>
        <w:rPr>
          <w:rFonts w:ascii="Times New Roman" w:hAnsi="Times New Roman" w:cs="Times New Roman"/>
          <w:sz w:val="22"/>
          <w:szCs w:val="22"/>
        </w:rPr>
      </w:pPr>
      <w:r>
        <w:rPr>
          <w:rFonts w:ascii="Times New Roman" w:hAnsi="Times New Roman" w:cs="Times New Roman"/>
          <w:sz w:val="22"/>
          <w:szCs w:val="22"/>
        </w:rPr>
        <w:t xml:space="preserve">                                                                                                        Приложение № 1 к постановлению </w:t>
      </w:r>
    </w:p>
    <w:p w14:paraId="606F7B52">
      <w:pPr>
        <w:pStyle w:val="7"/>
        <w:widowControl/>
        <w:tabs>
          <w:tab w:val="left" w:pos="5955"/>
        </w:tabs>
        <w:jc w:val="both"/>
        <w:outlineLvl w:val="0"/>
        <w:rPr>
          <w:rFonts w:ascii="Times New Roman" w:hAnsi="Times New Roman" w:cs="Times New Roman"/>
          <w:sz w:val="22"/>
          <w:szCs w:val="22"/>
        </w:rPr>
      </w:pPr>
      <w:r>
        <w:rPr>
          <w:rFonts w:ascii="Times New Roman" w:hAnsi="Times New Roman" w:cs="Times New Roman"/>
          <w:sz w:val="22"/>
          <w:szCs w:val="22"/>
        </w:rPr>
        <w:t xml:space="preserve">                                                                                                              Администрации Артинского </w:t>
      </w:r>
    </w:p>
    <w:p w14:paraId="7BEEE862">
      <w:pPr>
        <w:pStyle w:val="7"/>
        <w:widowControl/>
        <w:tabs>
          <w:tab w:val="left" w:pos="5955"/>
        </w:tabs>
        <w:jc w:val="center"/>
        <w:outlineLvl w:val="0"/>
        <w:rPr>
          <w:rFonts w:ascii="Times New Roman" w:hAnsi="Times New Roman" w:cs="Times New Roman"/>
          <w:sz w:val="22"/>
          <w:szCs w:val="22"/>
        </w:rPr>
      </w:pPr>
      <w:r>
        <w:rPr>
          <w:rFonts w:ascii="Times New Roman" w:hAnsi="Times New Roman" w:cs="Times New Roman"/>
          <w:sz w:val="22"/>
          <w:szCs w:val="22"/>
        </w:rPr>
        <w:t xml:space="preserve">                                                                            городского округа</w:t>
      </w:r>
    </w:p>
    <w:p w14:paraId="5D1554DB">
      <w:pPr>
        <w:pStyle w:val="7"/>
        <w:widowControl/>
        <w:tabs>
          <w:tab w:val="left" w:pos="5955"/>
        </w:tabs>
        <w:jc w:val="center"/>
        <w:outlineLvl w:val="0"/>
        <w:rPr>
          <w:rFonts w:hint="default" w:ascii="Times New Roman" w:hAnsi="Times New Roman" w:cs="Times New Roman"/>
          <w:sz w:val="22"/>
          <w:szCs w:val="22"/>
          <w:lang w:val="ru-RU"/>
        </w:rPr>
      </w:pPr>
      <w:r>
        <w:rPr>
          <w:rFonts w:ascii="Times New Roman" w:hAnsi="Times New Roman" w:cs="Times New Roman"/>
          <w:sz w:val="22"/>
          <w:szCs w:val="22"/>
        </w:rPr>
        <w:t xml:space="preserve">                                                                                от </w:t>
      </w:r>
      <w:r>
        <w:rPr>
          <w:rFonts w:hint="default" w:ascii="Times New Roman" w:hAnsi="Times New Roman" w:cs="Times New Roman"/>
          <w:sz w:val="22"/>
          <w:szCs w:val="22"/>
          <w:lang w:val="ru-RU"/>
        </w:rPr>
        <w:t>21.10.2024</w:t>
      </w:r>
      <w:r>
        <w:rPr>
          <w:rFonts w:ascii="Times New Roman" w:hAnsi="Times New Roman" w:cs="Times New Roman"/>
          <w:sz w:val="22"/>
          <w:szCs w:val="22"/>
        </w:rPr>
        <w:t xml:space="preserve">  № </w:t>
      </w:r>
      <w:r>
        <w:rPr>
          <w:rFonts w:hint="default" w:ascii="Times New Roman" w:hAnsi="Times New Roman" w:cs="Times New Roman"/>
          <w:sz w:val="22"/>
          <w:szCs w:val="22"/>
          <w:lang w:val="ru-RU"/>
        </w:rPr>
        <w:t>607</w:t>
      </w:r>
    </w:p>
    <w:p w14:paraId="1CC42DB5">
      <w:pPr>
        <w:pStyle w:val="7"/>
        <w:widowControl/>
        <w:tabs>
          <w:tab w:val="left" w:pos="5955"/>
        </w:tabs>
        <w:jc w:val="right"/>
        <w:outlineLvl w:val="0"/>
        <w:rPr>
          <w:rFonts w:ascii="Times New Roman" w:hAnsi="Times New Roman" w:cs="Times New Roman"/>
          <w:sz w:val="22"/>
          <w:szCs w:val="22"/>
        </w:rPr>
      </w:pPr>
    </w:p>
    <w:p w14:paraId="32C8EF62">
      <w:pPr>
        <w:pStyle w:val="7"/>
        <w:widowControl/>
        <w:jc w:val="both"/>
        <w:rPr>
          <w:b/>
          <w:u w:val="single"/>
        </w:rPr>
      </w:pPr>
    </w:p>
    <w:p w14:paraId="30E52E4E">
      <w:pPr>
        <w:jc w:val="center"/>
        <w:outlineLvl w:val="1"/>
        <w:rPr>
          <w:bCs/>
          <w:sz w:val="24"/>
          <w:szCs w:val="24"/>
        </w:rPr>
      </w:pPr>
      <w:r>
        <w:rPr>
          <w:bCs/>
          <w:sz w:val="24"/>
          <w:szCs w:val="24"/>
        </w:rPr>
        <w:t>ПАСПОРТ</w:t>
      </w:r>
    </w:p>
    <w:p w14:paraId="65D04218">
      <w:pPr>
        <w:jc w:val="center"/>
        <w:rPr>
          <w:bCs/>
          <w:sz w:val="24"/>
          <w:szCs w:val="24"/>
        </w:rPr>
      </w:pPr>
      <w:r>
        <w:rPr>
          <w:bCs/>
          <w:sz w:val="24"/>
          <w:szCs w:val="24"/>
        </w:rPr>
        <w:t>МУНИЦИПАЛЬНОЙ ПРОГРАММЫ</w:t>
      </w:r>
    </w:p>
    <w:p w14:paraId="4709182C">
      <w:pPr>
        <w:ind w:firstLine="540"/>
        <w:jc w:val="center"/>
        <w:rPr>
          <w:bCs/>
          <w:sz w:val="24"/>
          <w:szCs w:val="24"/>
        </w:rPr>
      </w:pPr>
      <w:r>
        <w:rPr>
          <w:bCs/>
          <w:sz w:val="24"/>
          <w:szCs w:val="24"/>
        </w:rPr>
        <w:t xml:space="preserve">"РАЗВИТИЕ ЖИЛИЩНО-КОММУНАЛЬНОГО ХОЗЯЙСТВА И ПОВЫШЕНИЕ ЭНЕРГЕТИЧЕСКОЙ ЭФФЕКТИВНОСТИ </w:t>
      </w:r>
    </w:p>
    <w:p w14:paraId="4EB95F13">
      <w:pPr>
        <w:ind w:firstLine="540"/>
        <w:jc w:val="center"/>
        <w:rPr>
          <w:bCs/>
          <w:sz w:val="24"/>
          <w:szCs w:val="24"/>
        </w:rPr>
      </w:pPr>
      <w:r>
        <w:rPr>
          <w:bCs/>
          <w:sz w:val="24"/>
          <w:szCs w:val="24"/>
        </w:rPr>
        <w:t>В АРТИНСКОМ ГОРОДСКОМ ОКРУГЕ ДО 2027 ГОДА"</w:t>
      </w:r>
    </w:p>
    <w:p w14:paraId="5008F026">
      <w:pPr>
        <w:pStyle w:val="7"/>
        <w:widowControl/>
        <w:tabs>
          <w:tab w:val="left" w:pos="5955"/>
        </w:tabs>
        <w:jc w:val="center"/>
        <w:outlineLvl w:val="0"/>
        <w:rPr>
          <w:rFonts w:ascii="Times New Roman" w:hAnsi="Times New Roman" w:cs="Times New Roman"/>
          <w:sz w:val="22"/>
          <w:szCs w:val="22"/>
          <w:u w:val="single"/>
        </w:rPr>
      </w:pPr>
    </w:p>
    <w:p w14:paraId="1BDA2560">
      <w:pPr>
        <w:pStyle w:val="7"/>
        <w:widowControl/>
        <w:jc w:val="both"/>
        <w:rPr>
          <w:b/>
          <w:u w:val="single"/>
        </w:rPr>
      </w:pPr>
      <w:r>
        <w:rPr>
          <w:b/>
        </w:rPr>
        <w:tab/>
      </w:r>
    </w:p>
    <w:tbl>
      <w:tblPr>
        <w:tblStyle w:val="3"/>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2"/>
        <w:gridCol w:w="6088"/>
      </w:tblGrid>
      <w:tr w14:paraId="7EF59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2" w:type="dxa"/>
          </w:tcPr>
          <w:p w14:paraId="2C56DA00">
            <w:pPr>
              <w:rPr>
                <w:sz w:val="24"/>
                <w:szCs w:val="24"/>
              </w:rPr>
            </w:pPr>
            <w:r>
              <w:rPr>
                <w:sz w:val="24"/>
                <w:szCs w:val="24"/>
              </w:rPr>
              <w:t>7. Объемы финансирования муниципальной программы по годам реализации, тыс. руб.</w:t>
            </w:r>
          </w:p>
        </w:tc>
        <w:tc>
          <w:tcPr>
            <w:tcW w:w="6088" w:type="dxa"/>
          </w:tcPr>
          <w:p w14:paraId="0DDE591A">
            <w:pPr>
              <w:jc w:val="both"/>
              <w:rPr>
                <w:bCs/>
                <w:sz w:val="24"/>
                <w:szCs w:val="24"/>
              </w:rPr>
            </w:pPr>
            <w:r>
              <w:rPr>
                <w:sz w:val="24"/>
                <w:szCs w:val="24"/>
              </w:rPr>
              <w:t>Муниципальная программа</w:t>
            </w:r>
            <w:r>
              <w:rPr>
                <w:b/>
                <w:sz w:val="24"/>
                <w:szCs w:val="24"/>
              </w:rPr>
              <w:t xml:space="preserve"> </w:t>
            </w:r>
            <w:r>
              <w:rPr>
                <w:bCs/>
                <w:sz w:val="24"/>
                <w:szCs w:val="24"/>
              </w:rPr>
              <w:t>«Развитие жилищно-коммунального хозяйства и повышение энергетической эффективности  в Артинском городском округе до 2027 года»</w:t>
            </w:r>
          </w:p>
          <w:p w14:paraId="2F6A3F85">
            <w:pPr>
              <w:rPr>
                <w:bCs/>
                <w:sz w:val="24"/>
                <w:szCs w:val="24"/>
              </w:rPr>
            </w:pPr>
            <w:r>
              <w:rPr>
                <w:bCs/>
                <w:sz w:val="24"/>
                <w:szCs w:val="24"/>
              </w:rPr>
              <w:t xml:space="preserve">Всего по программе – 321 839,60 тыс. руб., в том числе местный бюджет – </w:t>
            </w:r>
            <w:r>
              <w:rPr>
                <w:rFonts w:hint="default"/>
                <w:bCs/>
                <w:sz w:val="24"/>
                <w:szCs w:val="24"/>
                <w:lang w:val="ru-RU"/>
              </w:rPr>
              <w:t>316 627</w:t>
            </w:r>
            <w:r>
              <w:rPr>
                <w:bCs/>
                <w:sz w:val="24"/>
                <w:szCs w:val="24"/>
              </w:rPr>
              <w:t xml:space="preserve">,30  тыс. руб., </w:t>
            </w:r>
          </w:p>
          <w:p w14:paraId="344B7493">
            <w:pPr>
              <w:rPr>
                <w:bCs/>
                <w:i/>
                <w:sz w:val="24"/>
                <w:szCs w:val="24"/>
              </w:rPr>
            </w:pPr>
            <w:r>
              <w:rPr>
                <w:bCs/>
                <w:i/>
                <w:sz w:val="24"/>
                <w:szCs w:val="24"/>
              </w:rPr>
              <w:t>2022 год – 38134,00 тысяч рублей,</w:t>
            </w:r>
          </w:p>
          <w:p w14:paraId="58F42D75">
            <w:pPr>
              <w:rPr>
                <w:bCs/>
                <w:i/>
                <w:sz w:val="24"/>
                <w:szCs w:val="24"/>
              </w:rPr>
            </w:pPr>
            <w:r>
              <w:rPr>
                <w:bCs/>
                <w:i/>
                <w:sz w:val="24"/>
                <w:szCs w:val="24"/>
              </w:rPr>
              <w:t>2023 год – 49391,53 тысяч рублей,</w:t>
            </w:r>
          </w:p>
          <w:p w14:paraId="13A319AF">
            <w:pPr>
              <w:rPr>
                <w:bCs/>
                <w:i/>
                <w:sz w:val="24"/>
                <w:szCs w:val="24"/>
              </w:rPr>
            </w:pPr>
            <w:r>
              <w:rPr>
                <w:bCs/>
                <w:i/>
                <w:sz w:val="24"/>
                <w:szCs w:val="24"/>
              </w:rPr>
              <w:t xml:space="preserve">2024 год – </w:t>
            </w:r>
            <w:r>
              <w:rPr>
                <w:rFonts w:hint="default"/>
                <w:bCs/>
                <w:i/>
                <w:sz w:val="24"/>
                <w:szCs w:val="24"/>
                <w:lang w:val="ru-RU"/>
              </w:rPr>
              <w:t>74 611</w:t>
            </w:r>
            <w:r>
              <w:rPr>
                <w:bCs/>
                <w:i/>
                <w:sz w:val="24"/>
                <w:szCs w:val="24"/>
              </w:rPr>
              <w:t>,92 тысяч рублей,</w:t>
            </w:r>
          </w:p>
          <w:p w14:paraId="58A447B5">
            <w:pPr>
              <w:rPr>
                <w:bCs/>
                <w:i/>
                <w:sz w:val="24"/>
                <w:szCs w:val="24"/>
              </w:rPr>
            </w:pPr>
            <w:r>
              <w:rPr>
                <w:bCs/>
                <w:i/>
                <w:sz w:val="24"/>
                <w:szCs w:val="24"/>
              </w:rPr>
              <w:t>2025 год – 69852,40 тысяч рублей,</w:t>
            </w:r>
          </w:p>
          <w:p w14:paraId="68BE6335">
            <w:pPr>
              <w:rPr>
                <w:bCs/>
                <w:i/>
                <w:sz w:val="24"/>
                <w:szCs w:val="24"/>
              </w:rPr>
            </w:pPr>
            <w:r>
              <w:rPr>
                <w:bCs/>
                <w:i/>
                <w:sz w:val="24"/>
                <w:szCs w:val="24"/>
              </w:rPr>
              <w:t>2026 год – 61287,46 тысяч рублей,</w:t>
            </w:r>
          </w:p>
          <w:p w14:paraId="05F84DCC">
            <w:pPr>
              <w:rPr>
                <w:bCs/>
                <w:sz w:val="24"/>
                <w:szCs w:val="24"/>
              </w:rPr>
            </w:pPr>
            <w:r>
              <w:rPr>
                <w:bCs/>
                <w:i/>
                <w:sz w:val="24"/>
                <w:szCs w:val="24"/>
              </w:rPr>
              <w:t>2027 год – 23350,00 тысяч рублей.</w:t>
            </w:r>
          </w:p>
          <w:p w14:paraId="60079515">
            <w:pPr>
              <w:rPr>
                <w:bCs/>
                <w:sz w:val="24"/>
                <w:szCs w:val="24"/>
              </w:rPr>
            </w:pPr>
          </w:p>
          <w:p w14:paraId="0D7D4984">
            <w:pPr>
              <w:rPr>
                <w:bCs/>
                <w:sz w:val="24"/>
                <w:szCs w:val="24"/>
              </w:rPr>
            </w:pPr>
            <w:r>
              <w:rPr>
                <w:bCs/>
                <w:sz w:val="24"/>
                <w:szCs w:val="24"/>
              </w:rPr>
              <w:t>областной бюджет – 5 212,30 тыс.руб.</w:t>
            </w:r>
          </w:p>
          <w:p w14:paraId="3EF6A6D7">
            <w:pPr>
              <w:rPr>
                <w:bCs/>
                <w:i/>
                <w:sz w:val="24"/>
                <w:szCs w:val="24"/>
              </w:rPr>
            </w:pPr>
            <w:r>
              <w:rPr>
                <w:bCs/>
                <w:i/>
                <w:sz w:val="24"/>
                <w:szCs w:val="24"/>
              </w:rPr>
              <w:t>2022 год – 0,00 тысяч рублей,</w:t>
            </w:r>
          </w:p>
          <w:p w14:paraId="44328384">
            <w:pPr>
              <w:rPr>
                <w:bCs/>
                <w:i/>
                <w:sz w:val="24"/>
                <w:szCs w:val="24"/>
              </w:rPr>
            </w:pPr>
            <w:r>
              <w:rPr>
                <w:bCs/>
                <w:i/>
                <w:sz w:val="24"/>
                <w:szCs w:val="24"/>
              </w:rPr>
              <w:t>2023 год – 3062,30  тысяч рублей,</w:t>
            </w:r>
          </w:p>
          <w:p w14:paraId="76D932E8">
            <w:pPr>
              <w:rPr>
                <w:bCs/>
                <w:i/>
                <w:sz w:val="24"/>
                <w:szCs w:val="24"/>
              </w:rPr>
            </w:pPr>
            <w:r>
              <w:rPr>
                <w:bCs/>
                <w:i/>
                <w:sz w:val="24"/>
                <w:szCs w:val="24"/>
              </w:rPr>
              <w:t>2024 год – 2150,00 тысяч рублей,</w:t>
            </w:r>
          </w:p>
          <w:p w14:paraId="0F8A955E">
            <w:pPr>
              <w:rPr>
                <w:bCs/>
                <w:i/>
                <w:sz w:val="24"/>
                <w:szCs w:val="24"/>
              </w:rPr>
            </w:pPr>
            <w:r>
              <w:rPr>
                <w:bCs/>
                <w:i/>
                <w:sz w:val="24"/>
                <w:szCs w:val="24"/>
              </w:rPr>
              <w:t>2025 год – 0,00 тысяч рублей,</w:t>
            </w:r>
          </w:p>
          <w:p w14:paraId="3CC5BB7A">
            <w:pPr>
              <w:rPr>
                <w:bCs/>
                <w:i/>
                <w:sz w:val="24"/>
                <w:szCs w:val="24"/>
              </w:rPr>
            </w:pPr>
            <w:r>
              <w:rPr>
                <w:bCs/>
                <w:i/>
                <w:sz w:val="24"/>
                <w:szCs w:val="24"/>
              </w:rPr>
              <w:t>2026 год – 0,00 тысяч рублей,</w:t>
            </w:r>
          </w:p>
          <w:p w14:paraId="6FD00D67">
            <w:pPr>
              <w:rPr>
                <w:bCs/>
                <w:i/>
                <w:sz w:val="24"/>
                <w:szCs w:val="24"/>
              </w:rPr>
            </w:pPr>
            <w:r>
              <w:rPr>
                <w:bCs/>
                <w:i/>
                <w:sz w:val="24"/>
                <w:szCs w:val="24"/>
              </w:rPr>
              <w:t>2027 год – 0,00 тысяч рублей.</w:t>
            </w:r>
          </w:p>
          <w:p w14:paraId="2809B25E">
            <w:pPr>
              <w:rPr>
                <w:bCs/>
                <w:sz w:val="24"/>
                <w:szCs w:val="24"/>
              </w:rPr>
            </w:pPr>
          </w:p>
          <w:p w14:paraId="1D6D321C">
            <w:pPr>
              <w:jc w:val="both"/>
              <w:rPr>
                <w:bCs/>
                <w:sz w:val="24"/>
                <w:szCs w:val="24"/>
              </w:rPr>
            </w:pPr>
            <w:r>
              <w:rPr>
                <w:bCs/>
                <w:sz w:val="24"/>
                <w:szCs w:val="24"/>
              </w:rPr>
              <w:t>1. Подпрограмма «</w:t>
            </w:r>
            <w:bookmarkStart w:id="0" w:name="_Hlk59989087"/>
            <w:r>
              <w:rPr>
                <w:bCs/>
                <w:sz w:val="24"/>
                <w:szCs w:val="24"/>
              </w:rPr>
              <w:t>Развитие и модернизация системы коммунальной инфраструктуры теплоснабжения, водоснабжения и водоотведения в Артинском городском округе</w:t>
            </w:r>
            <w:bookmarkEnd w:id="0"/>
            <w:r>
              <w:rPr>
                <w:bCs/>
                <w:sz w:val="24"/>
                <w:szCs w:val="24"/>
              </w:rPr>
              <w:t>»</w:t>
            </w:r>
          </w:p>
          <w:p w14:paraId="34807A40">
            <w:pPr>
              <w:rPr>
                <w:bCs/>
                <w:sz w:val="24"/>
                <w:szCs w:val="24"/>
              </w:rPr>
            </w:pPr>
            <w:r>
              <w:rPr>
                <w:bCs/>
                <w:sz w:val="24"/>
                <w:szCs w:val="24"/>
              </w:rPr>
              <w:t xml:space="preserve">Всего по подпрограмме – 118 557,89 тыс. рублей, в том числе местный бюджет – 118 557,89 тыс. руб., </w:t>
            </w:r>
          </w:p>
          <w:p w14:paraId="6B79FC23">
            <w:pPr>
              <w:rPr>
                <w:bCs/>
                <w:i/>
                <w:sz w:val="24"/>
                <w:szCs w:val="24"/>
              </w:rPr>
            </w:pPr>
            <w:r>
              <w:rPr>
                <w:bCs/>
                <w:i/>
                <w:sz w:val="24"/>
                <w:szCs w:val="24"/>
              </w:rPr>
              <w:t>2022 год – 7035,17 тысяч рублей,</w:t>
            </w:r>
          </w:p>
          <w:p w14:paraId="3E0A4BF9">
            <w:pPr>
              <w:rPr>
                <w:bCs/>
                <w:i/>
                <w:sz w:val="24"/>
                <w:szCs w:val="24"/>
              </w:rPr>
            </w:pPr>
            <w:r>
              <w:rPr>
                <w:bCs/>
                <w:i/>
                <w:sz w:val="24"/>
                <w:szCs w:val="24"/>
              </w:rPr>
              <w:t>2023 год – 17220,72  тысяч рублей,</w:t>
            </w:r>
          </w:p>
          <w:p w14:paraId="3A2F208E">
            <w:pPr>
              <w:rPr>
                <w:bCs/>
                <w:i/>
                <w:sz w:val="24"/>
                <w:szCs w:val="24"/>
              </w:rPr>
            </w:pPr>
            <w:r>
              <w:rPr>
                <w:bCs/>
                <w:i/>
                <w:sz w:val="24"/>
                <w:szCs w:val="24"/>
              </w:rPr>
              <w:t>2024 год – 36516,00  тысяч рублей,</w:t>
            </w:r>
          </w:p>
          <w:p w14:paraId="6ECBE3B8">
            <w:pPr>
              <w:rPr>
                <w:bCs/>
                <w:i/>
                <w:sz w:val="24"/>
                <w:szCs w:val="24"/>
              </w:rPr>
            </w:pPr>
            <w:r>
              <w:rPr>
                <w:bCs/>
                <w:i/>
                <w:sz w:val="24"/>
                <w:szCs w:val="24"/>
              </w:rPr>
              <w:t>2025 год – 17218,00 тысяч рублей,</w:t>
            </w:r>
          </w:p>
          <w:p w14:paraId="319C280C">
            <w:pPr>
              <w:rPr>
                <w:bCs/>
                <w:i/>
                <w:sz w:val="24"/>
                <w:szCs w:val="24"/>
              </w:rPr>
            </w:pPr>
            <w:r>
              <w:rPr>
                <w:bCs/>
                <w:i/>
                <w:sz w:val="24"/>
                <w:szCs w:val="24"/>
              </w:rPr>
              <w:t>2026 год – 17218,00 тысяч рублей,</w:t>
            </w:r>
          </w:p>
          <w:p w14:paraId="661AEF81">
            <w:pPr>
              <w:rPr>
                <w:bCs/>
                <w:i/>
                <w:sz w:val="24"/>
                <w:szCs w:val="24"/>
              </w:rPr>
            </w:pPr>
            <w:r>
              <w:rPr>
                <w:bCs/>
                <w:i/>
                <w:sz w:val="24"/>
                <w:szCs w:val="24"/>
              </w:rPr>
              <w:t>2027 год – 23350,00 тысяч рублей.</w:t>
            </w:r>
          </w:p>
          <w:p w14:paraId="32E80DCC">
            <w:pPr>
              <w:rPr>
                <w:bCs/>
                <w:sz w:val="24"/>
                <w:szCs w:val="24"/>
              </w:rPr>
            </w:pPr>
          </w:p>
          <w:p w14:paraId="68EAE9D1">
            <w:pPr>
              <w:rPr>
                <w:bCs/>
                <w:sz w:val="24"/>
                <w:szCs w:val="24"/>
              </w:rPr>
            </w:pPr>
            <w:r>
              <w:rPr>
                <w:bCs/>
                <w:sz w:val="24"/>
                <w:szCs w:val="24"/>
              </w:rPr>
              <w:t>областной бюджет – 0,00 тыс.руб.</w:t>
            </w:r>
          </w:p>
          <w:p w14:paraId="467684C7">
            <w:pPr>
              <w:rPr>
                <w:bCs/>
                <w:i/>
                <w:sz w:val="24"/>
                <w:szCs w:val="24"/>
              </w:rPr>
            </w:pPr>
            <w:r>
              <w:rPr>
                <w:bCs/>
                <w:i/>
                <w:sz w:val="24"/>
                <w:szCs w:val="24"/>
              </w:rPr>
              <w:t>2022 год –0,00  тысяч рублей,</w:t>
            </w:r>
          </w:p>
          <w:p w14:paraId="3B983C56">
            <w:pPr>
              <w:rPr>
                <w:bCs/>
                <w:i/>
                <w:sz w:val="24"/>
                <w:szCs w:val="24"/>
              </w:rPr>
            </w:pPr>
            <w:r>
              <w:rPr>
                <w:bCs/>
                <w:i/>
                <w:sz w:val="24"/>
                <w:szCs w:val="24"/>
              </w:rPr>
              <w:t>2023 год –0,00  тысяч рублей,</w:t>
            </w:r>
          </w:p>
          <w:p w14:paraId="5CC650B5">
            <w:pPr>
              <w:rPr>
                <w:bCs/>
                <w:i/>
                <w:sz w:val="24"/>
                <w:szCs w:val="24"/>
              </w:rPr>
            </w:pPr>
            <w:r>
              <w:rPr>
                <w:bCs/>
                <w:i/>
                <w:sz w:val="24"/>
                <w:szCs w:val="24"/>
              </w:rPr>
              <w:t>2024 год –0,00  тысяч рублей,</w:t>
            </w:r>
          </w:p>
          <w:p w14:paraId="79560D29">
            <w:pPr>
              <w:rPr>
                <w:bCs/>
                <w:i/>
                <w:sz w:val="24"/>
                <w:szCs w:val="24"/>
              </w:rPr>
            </w:pPr>
            <w:r>
              <w:rPr>
                <w:bCs/>
                <w:i/>
                <w:sz w:val="24"/>
                <w:szCs w:val="24"/>
              </w:rPr>
              <w:t>2025 год – 0,00 тысяч рублей,</w:t>
            </w:r>
          </w:p>
          <w:p w14:paraId="46EECFB5">
            <w:pPr>
              <w:rPr>
                <w:bCs/>
                <w:i/>
                <w:sz w:val="24"/>
                <w:szCs w:val="24"/>
              </w:rPr>
            </w:pPr>
            <w:r>
              <w:rPr>
                <w:bCs/>
                <w:i/>
                <w:sz w:val="24"/>
                <w:szCs w:val="24"/>
              </w:rPr>
              <w:t>2026 год – 0,00 тысяч рублей,</w:t>
            </w:r>
          </w:p>
          <w:p w14:paraId="0922217D">
            <w:pPr>
              <w:rPr>
                <w:bCs/>
                <w:i/>
                <w:sz w:val="24"/>
                <w:szCs w:val="24"/>
              </w:rPr>
            </w:pPr>
            <w:r>
              <w:rPr>
                <w:bCs/>
                <w:i/>
                <w:sz w:val="24"/>
                <w:szCs w:val="24"/>
              </w:rPr>
              <w:t>2027 год – 0,00 тысяч рублей.</w:t>
            </w:r>
          </w:p>
          <w:p w14:paraId="71E749B7">
            <w:pPr>
              <w:rPr>
                <w:bCs/>
                <w:i/>
                <w:sz w:val="24"/>
                <w:szCs w:val="24"/>
              </w:rPr>
            </w:pPr>
          </w:p>
          <w:p w14:paraId="3F9D1EA5">
            <w:pPr>
              <w:jc w:val="both"/>
              <w:rPr>
                <w:bCs/>
                <w:sz w:val="24"/>
                <w:szCs w:val="24"/>
              </w:rPr>
            </w:pPr>
            <w:r>
              <w:rPr>
                <w:bCs/>
                <w:sz w:val="24"/>
                <w:szCs w:val="24"/>
              </w:rPr>
              <w:t>2. Подпрограмма «Энергосбережение и повышение энергетической эффективности в Артинском городском округе»</w:t>
            </w:r>
          </w:p>
          <w:p w14:paraId="1700F49C">
            <w:pPr>
              <w:rPr>
                <w:bCs/>
                <w:sz w:val="24"/>
                <w:szCs w:val="24"/>
              </w:rPr>
            </w:pPr>
            <w:r>
              <w:rPr>
                <w:bCs/>
                <w:sz w:val="24"/>
                <w:szCs w:val="24"/>
              </w:rPr>
              <w:t xml:space="preserve">Всего по подпрограмме – 9 851, 57  тыс. рублей, в том числе: </w:t>
            </w:r>
          </w:p>
          <w:p w14:paraId="28DF74EA">
            <w:pPr>
              <w:rPr>
                <w:bCs/>
                <w:sz w:val="24"/>
                <w:szCs w:val="24"/>
              </w:rPr>
            </w:pPr>
            <w:r>
              <w:rPr>
                <w:bCs/>
                <w:sz w:val="24"/>
                <w:szCs w:val="24"/>
              </w:rPr>
              <w:t>местный бюджет – 9 851, 57 тыс. руб.</w:t>
            </w:r>
          </w:p>
          <w:p w14:paraId="46FE1DBE">
            <w:pPr>
              <w:rPr>
                <w:bCs/>
                <w:i/>
                <w:sz w:val="24"/>
                <w:szCs w:val="24"/>
              </w:rPr>
            </w:pPr>
            <w:r>
              <w:rPr>
                <w:bCs/>
                <w:i/>
                <w:sz w:val="24"/>
                <w:szCs w:val="24"/>
              </w:rPr>
              <w:t>2022 год –4744,30  тысяч рублей,</w:t>
            </w:r>
          </w:p>
          <w:p w14:paraId="6B79BA3F">
            <w:pPr>
              <w:rPr>
                <w:bCs/>
                <w:i/>
                <w:sz w:val="24"/>
                <w:szCs w:val="24"/>
              </w:rPr>
            </w:pPr>
            <w:r>
              <w:rPr>
                <w:bCs/>
                <w:i/>
                <w:sz w:val="24"/>
                <w:szCs w:val="24"/>
              </w:rPr>
              <w:t>2023 год –1252,27  тысяч рублей,</w:t>
            </w:r>
          </w:p>
          <w:p w14:paraId="7D979922">
            <w:pPr>
              <w:rPr>
                <w:bCs/>
                <w:i/>
                <w:sz w:val="24"/>
                <w:szCs w:val="24"/>
              </w:rPr>
            </w:pPr>
            <w:r>
              <w:rPr>
                <w:bCs/>
                <w:i/>
                <w:sz w:val="24"/>
                <w:szCs w:val="24"/>
              </w:rPr>
              <w:t>2024 год –1285,00 тысяч рублей,</w:t>
            </w:r>
          </w:p>
          <w:p w14:paraId="1B1B5C00">
            <w:pPr>
              <w:rPr>
                <w:bCs/>
                <w:i/>
                <w:sz w:val="24"/>
                <w:szCs w:val="24"/>
              </w:rPr>
            </w:pPr>
            <w:r>
              <w:rPr>
                <w:bCs/>
                <w:i/>
                <w:sz w:val="24"/>
                <w:szCs w:val="24"/>
              </w:rPr>
              <w:t>2025 год – 1285,00 тысяч рублей,</w:t>
            </w:r>
          </w:p>
          <w:p w14:paraId="76884069">
            <w:pPr>
              <w:rPr>
                <w:bCs/>
                <w:i/>
                <w:sz w:val="24"/>
                <w:szCs w:val="24"/>
              </w:rPr>
            </w:pPr>
            <w:r>
              <w:rPr>
                <w:bCs/>
                <w:i/>
                <w:sz w:val="24"/>
                <w:szCs w:val="24"/>
              </w:rPr>
              <w:t>2026 год – 1285,00 тысяч рублей,</w:t>
            </w:r>
          </w:p>
          <w:p w14:paraId="630D2213">
            <w:pPr>
              <w:rPr>
                <w:bCs/>
                <w:i/>
                <w:sz w:val="24"/>
                <w:szCs w:val="24"/>
              </w:rPr>
            </w:pPr>
            <w:r>
              <w:rPr>
                <w:bCs/>
                <w:i/>
                <w:sz w:val="24"/>
                <w:szCs w:val="24"/>
              </w:rPr>
              <w:t>2027 год – 0,00 тысяч рублей.</w:t>
            </w:r>
          </w:p>
          <w:p w14:paraId="5CD23239">
            <w:pPr>
              <w:rPr>
                <w:bCs/>
                <w:sz w:val="24"/>
                <w:szCs w:val="24"/>
              </w:rPr>
            </w:pPr>
          </w:p>
          <w:p w14:paraId="494A7B50">
            <w:pPr>
              <w:rPr>
                <w:bCs/>
                <w:sz w:val="24"/>
                <w:szCs w:val="24"/>
              </w:rPr>
            </w:pPr>
            <w:r>
              <w:rPr>
                <w:bCs/>
                <w:sz w:val="24"/>
                <w:szCs w:val="24"/>
              </w:rPr>
              <w:t>областной бюджет – 0,00 тыс.руб.</w:t>
            </w:r>
          </w:p>
          <w:p w14:paraId="21195864">
            <w:pPr>
              <w:rPr>
                <w:bCs/>
                <w:i/>
                <w:sz w:val="24"/>
                <w:szCs w:val="24"/>
              </w:rPr>
            </w:pPr>
            <w:r>
              <w:rPr>
                <w:bCs/>
                <w:i/>
                <w:sz w:val="24"/>
                <w:szCs w:val="24"/>
              </w:rPr>
              <w:t>2022 год – 0,00  тысяч рублей,</w:t>
            </w:r>
          </w:p>
          <w:p w14:paraId="4FFDF12A">
            <w:pPr>
              <w:rPr>
                <w:bCs/>
                <w:i/>
                <w:sz w:val="24"/>
                <w:szCs w:val="24"/>
              </w:rPr>
            </w:pPr>
            <w:r>
              <w:rPr>
                <w:bCs/>
                <w:i/>
                <w:sz w:val="24"/>
                <w:szCs w:val="24"/>
              </w:rPr>
              <w:t>2023 год – 0,00  тысяч рублей,</w:t>
            </w:r>
          </w:p>
          <w:p w14:paraId="73321A46">
            <w:pPr>
              <w:rPr>
                <w:bCs/>
                <w:i/>
                <w:sz w:val="24"/>
                <w:szCs w:val="24"/>
              </w:rPr>
            </w:pPr>
            <w:r>
              <w:rPr>
                <w:bCs/>
                <w:i/>
                <w:sz w:val="24"/>
                <w:szCs w:val="24"/>
              </w:rPr>
              <w:t>2024 год – 0,00  тысяч рублей,</w:t>
            </w:r>
          </w:p>
          <w:p w14:paraId="13E4B368">
            <w:pPr>
              <w:rPr>
                <w:bCs/>
                <w:i/>
                <w:sz w:val="24"/>
                <w:szCs w:val="24"/>
              </w:rPr>
            </w:pPr>
            <w:r>
              <w:rPr>
                <w:bCs/>
                <w:i/>
                <w:sz w:val="24"/>
                <w:szCs w:val="24"/>
              </w:rPr>
              <w:t>2025 год – 0,00 тысяч рублей,</w:t>
            </w:r>
          </w:p>
          <w:p w14:paraId="2923F7BC">
            <w:pPr>
              <w:rPr>
                <w:bCs/>
                <w:i/>
                <w:sz w:val="24"/>
                <w:szCs w:val="24"/>
              </w:rPr>
            </w:pPr>
            <w:r>
              <w:rPr>
                <w:bCs/>
                <w:i/>
                <w:sz w:val="24"/>
                <w:szCs w:val="24"/>
              </w:rPr>
              <w:t>2026 год – 0,00 тысяч рублей,</w:t>
            </w:r>
          </w:p>
          <w:p w14:paraId="0259A80B">
            <w:pPr>
              <w:rPr>
                <w:bCs/>
                <w:i/>
                <w:sz w:val="24"/>
                <w:szCs w:val="24"/>
              </w:rPr>
            </w:pPr>
            <w:r>
              <w:rPr>
                <w:bCs/>
                <w:i/>
                <w:sz w:val="24"/>
                <w:szCs w:val="24"/>
              </w:rPr>
              <w:t>2027 год – 0,00 тысяч рублей.</w:t>
            </w:r>
          </w:p>
          <w:p w14:paraId="4D71654A">
            <w:pPr>
              <w:rPr>
                <w:bCs/>
                <w:sz w:val="24"/>
                <w:szCs w:val="24"/>
              </w:rPr>
            </w:pPr>
          </w:p>
          <w:p w14:paraId="0B090CB9">
            <w:pPr>
              <w:jc w:val="both"/>
              <w:rPr>
                <w:bCs/>
                <w:sz w:val="24"/>
                <w:szCs w:val="24"/>
              </w:rPr>
            </w:pPr>
            <w:r>
              <w:rPr>
                <w:bCs/>
                <w:sz w:val="24"/>
                <w:szCs w:val="24"/>
              </w:rPr>
              <w:t>3. Подпрограмма «Восстановление и развитие объектов внешнего благоустройства на территории Артинского городского округа» Всего по подпрограмме – 193 430,14</w:t>
            </w:r>
            <w:r>
              <w:rPr>
                <w:bCs/>
                <w:color w:val="FF0000"/>
                <w:sz w:val="24"/>
                <w:szCs w:val="24"/>
              </w:rPr>
              <w:t xml:space="preserve"> </w:t>
            </w:r>
            <w:r>
              <w:rPr>
                <w:bCs/>
                <w:sz w:val="24"/>
                <w:szCs w:val="24"/>
              </w:rPr>
              <w:t xml:space="preserve">тыс. рублей, в том числе: </w:t>
            </w:r>
          </w:p>
          <w:p w14:paraId="7FAE50B2">
            <w:pPr>
              <w:rPr>
                <w:bCs/>
                <w:sz w:val="24"/>
                <w:szCs w:val="24"/>
              </w:rPr>
            </w:pPr>
            <w:r>
              <w:rPr>
                <w:bCs/>
                <w:sz w:val="24"/>
                <w:szCs w:val="24"/>
              </w:rPr>
              <w:t xml:space="preserve"> местный бюджет – 188 217,84 тыс. рублей, в т.ч.: </w:t>
            </w:r>
          </w:p>
          <w:p w14:paraId="7D1D9C3E">
            <w:pPr>
              <w:rPr>
                <w:bCs/>
                <w:i/>
                <w:sz w:val="24"/>
                <w:szCs w:val="24"/>
              </w:rPr>
            </w:pPr>
            <w:r>
              <w:rPr>
                <w:bCs/>
                <w:i/>
                <w:sz w:val="24"/>
                <w:szCs w:val="24"/>
              </w:rPr>
              <w:t>2022 год – 26354,52 тысяч рублей,</w:t>
            </w:r>
          </w:p>
          <w:p w14:paraId="023CE384">
            <w:pPr>
              <w:rPr>
                <w:bCs/>
                <w:i/>
                <w:sz w:val="24"/>
                <w:szCs w:val="24"/>
              </w:rPr>
            </w:pPr>
            <w:r>
              <w:rPr>
                <w:bCs/>
                <w:i/>
                <w:sz w:val="24"/>
                <w:szCs w:val="24"/>
              </w:rPr>
              <w:t>2023 год – 30918,54 тысяч рублей,</w:t>
            </w:r>
          </w:p>
          <w:p w14:paraId="6FE24ADB">
            <w:pPr>
              <w:rPr>
                <w:bCs/>
                <w:i/>
                <w:sz w:val="24"/>
                <w:szCs w:val="24"/>
              </w:rPr>
            </w:pPr>
            <w:r>
              <w:rPr>
                <w:bCs/>
                <w:i/>
                <w:sz w:val="24"/>
                <w:szCs w:val="24"/>
              </w:rPr>
              <w:t>2024 год –36810,92 тысяч рублей</w:t>
            </w:r>
          </w:p>
          <w:p w14:paraId="5D133D5B">
            <w:pPr>
              <w:rPr>
                <w:bCs/>
                <w:i/>
                <w:sz w:val="24"/>
                <w:szCs w:val="24"/>
              </w:rPr>
            </w:pPr>
            <w:r>
              <w:rPr>
                <w:bCs/>
                <w:i/>
                <w:sz w:val="24"/>
                <w:szCs w:val="24"/>
              </w:rPr>
              <w:t>2025 год – 51349,40 тысяч рублей,</w:t>
            </w:r>
          </w:p>
          <w:p w14:paraId="4CA3E67E">
            <w:pPr>
              <w:rPr>
                <w:bCs/>
                <w:i/>
                <w:sz w:val="24"/>
                <w:szCs w:val="24"/>
              </w:rPr>
            </w:pPr>
            <w:r>
              <w:rPr>
                <w:bCs/>
                <w:i/>
                <w:sz w:val="24"/>
                <w:szCs w:val="24"/>
              </w:rPr>
              <w:t>2026 год – 42784,46  тысяч рублей,</w:t>
            </w:r>
          </w:p>
          <w:p w14:paraId="471728A0">
            <w:pPr>
              <w:rPr>
                <w:bCs/>
                <w:i/>
                <w:sz w:val="24"/>
                <w:szCs w:val="24"/>
              </w:rPr>
            </w:pPr>
            <w:r>
              <w:rPr>
                <w:bCs/>
                <w:i/>
                <w:sz w:val="24"/>
                <w:szCs w:val="24"/>
              </w:rPr>
              <w:t>2027 год – 0,00 тысяч рублей.</w:t>
            </w:r>
          </w:p>
          <w:p w14:paraId="2E959269">
            <w:pPr>
              <w:rPr>
                <w:bCs/>
                <w:i/>
                <w:sz w:val="24"/>
                <w:szCs w:val="24"/>
              </w:rPr>
            </w:pPr>
          </w:p>
          <w:p w14:paraId="7C18EBC2">
            <w:pPr>
              <w:rPr>
                <w:bCs/>
                <w:sz w:val="24"/>
                <w:szCs w:val="24"/>
              </w:rPr>
            </w:pPr>
            <w:r>
              <w:rPr>
                <w:bCs/>
                <w:sz w:val="24"/>
                <w:szCs w:val="24"/>
              </w:rPr>
              <w:t>областной бюджет – 5 212,30 тыс.руб.</w:t>
            </w:r>
          </w:p>
          <w:p w14:paraId="7D1F44F9">
            <w:pPr>
              <w:rPr>
                <w:bCs/>
                <w:i/>
                <w:sz w:val="24"/>
                <w:szCs w:val="24"/>
              </w:rPr>
            </w:pPr>
            <w:r>
              <w:rPr>
                <w:bCs/>
                <w:i/>
                <w:sz w:val="24"/>
                <w:szCs w:val="24"/>
              </w:rPr>
              <w:t>2022 год – 0,00  тысяч рублей,</w:t>
            </w:r>
          </w:p>
          <w:p w14:paraId="39452927">
            <w:pPr>
              <w:rPr>
                <w:bCs/>
                <w:i/>
                <w:sz w:val="24"/>
                <w:szCs w:val="24"/>
              </w:rPr>
            </w:pPr>
            <w:r>
              <w:rPr>
                <w:bCs/>
                <w:i/>
                <w:sz w:val="24"/>
                <w:szCs w:val="24"/>
              </w:rPr>
              <w:t>2023 год – 3062,30  тысяч рублей,</w:t>
            </w:r>
          </w:p>
          <w:p w14:paraId="00EC800A">
            <w:pPr>
              <w:rPr>
                <w:bCs/>
                <w:i/>
                <w:sz w:val="24"/>
                <w:szCs w:val="24"/>
              </w:rPr>
            </w:pPr>
            <w:r>
              <w:rPr>
                <w:bCs/>
                <w:i/>
                <w:sz w:val="24"/>
                <w:szCs w:val="24"/>
              </w:rPr>
              <w:t>2024 год – 2150,00  тысяч рублей,</w:t>
            </w:r>
          </w:p>
          <w:p w14:paraId="7741DC41">
            <w:pPr>
              <w:rPr>
                <w:bCs/>
                <w:i/>
                <w:sz w:val="24"/>
                <w:szCs w:val="24"/>
              </w:rPr>
            </w:pPr>
            <w:r>
              <w:rPr>
                <w:bCs/>
                <w:i/>
                <w:sz w:val="24"/>
                <w:szCs w:val="24"/>
              </w:rPr>
              <w:t>2025 год – 0,00 тысяч рублей,</w:t>
            </w:r>
          </w:p>
          <w:p w14:paraId="1591AE66">
            <w:pPr>
              <w:rPr>
                <w:bCs/>
                <w:i/>
                <w:sz w:val="24"/>
                <w:szCs w:val="24"/>
              </w:rPr>
            </w:pPr>
            <w:r>
              <w:rPr>
                <w:bCs/>
                <w:i/>
                <w:sz w:val="24"/>
                <w:szCs w:val="24"/>
              </w:rPr>
              <w:t>2026 год – 0,00 тысяч рублей,</w:t>
            </w:r>
          </w:p>
          <w:p w14:paraId="217F64DD">
            <w:pPr>
              <w:rPr>
                <w:bCs/>
                <w:i/>
                <w:sz w:val="24"/>
                <w:szCs w:val="24"/>
              </w:rPr>
            </w:pPr>
            <w:r>
              <w:rPr>
                <w:bCs/>
                <w:i/>
                <w:sz w:val="24"/>
                <w:szCs w:val="24"/>
              </w:rPr>
              <w:t>2027 год – 0,00 тысяч рублей.</w:t>
            </w:r>
          </w:p>
          <w:p w14:paraId="4C4964A4">
            <w:pPr>
              <w:rPr>
                <w:sz w:val="24"/>
                <w:szCs w:val="24"/>
              </w:rPr>
            </w:pPr>
          </w:p>
        </w:tc>
      </w:tr>
    </w:tbl>
    <w:p w14:paraId="38B4676E">
      <w:pPr>
        <w:jc w:val="both"/>
        <w:rPr>
          <w:sz w:val="24"/>
          <w:szCs w:val="24"/>
        </w:rPr>
      </w:pPr>
    </w:p>
    <w:p w14:paraId="19FA3EAC">
      <w:pPr>
        <w:ind w:right="-104" w:rightChars="-37"/>
        <w:jc w:val="center"/>
        <w:rPr>
          <w:sz w:val="24"/>
          <w:szCs w:val="24"/>
        </w:rPr>
      </w:pPr>
      <w:r>
        <w:rPr>
          <w:sz w:val="24"/>
          <w:szCs w:val="24"/>
        </w:rPr>
        <w:t xml:space="preserve"> </w:t>
      </w:r>
    </w:p>
    <w:p w14:paraId="5211F3DF">
      <w:pPr>
        <w:ind w:right="-104" w:rightChars="-37"/>
        <w:jc w:val="center"/>
        <w:rPr>
          <w:sz w:val="24"/>
          <w:szCs w:val="24"/>
        </w:rPr>
      </w:pPr>
    </w:p>
    <w:p w14:paraId="6AC6C5B2">
      <w:pPr>
        <w:ind w:right="-104" w:rightChars="-37"/>
        <w:jc w:val="center"/>
        <w:rPr>
          <w:sz w:val="24"/>
          <w:szCs w:val="24"/>
        </w:rPr>
      </w:pPr>
    </w:p>
    <w:p w14:paraId="4A0065E6">
      <w:pPr>
        <w:ind w:right="-104" w:rightChars="-37"/>
        <w:jc w:val="center"/>
        <w:rPr>
          <w:sz w:val="24"/>
          <w:szCs w:val="24"/>
        </w:rPr>
      </w:pPr>
    </w:p>
    <w:p w14:paraId="772C1C4B">
      <w:pPr>
        <w:ind w:right="-104" w:rightChars="-37"/>
        <w:jc w:val="center"/>
        <w:rPr>
          <w:sz w:val="24"/>
          <w:szCs w:val="24"/>
        </w:rPr>
      </w:pPr>
    </w:p>
    <w:p w14:paraId="396DCE03">
      <w:pPr>
        <w:ind w:right="-104" w:rightChars="-37"/>
        <w:jc w:val="center"/>
        <w:rPr>
          <w:sz w:val="24"/>
          <w:szCs w:val="24"/>
        </w:rPr>
      </w:pPr>
    </w:p>
    <w:p w14:paraId="180D3599">
      <w:pPr>
        <w:ind w:right="-104" w:rightChars="-37"/>
        <w:jc w:val="center"/>
        <w:rPr>
          <w:sz w:val="24"/>
          <w:szCs w:val="24"/>
        </w:rPr>
      </w:pPr>
    </w:p>
    <w:p w14:paraId="1F72B129">
      <w:pPr>
        <w:ind w:right="-104" w:rightChars="-37"/>
        <w:jc w:val="center"/>
        <w:rPr>
          <w:sz w:val="24"/>
          <w:szCs w:val="24"/>
        </w:rPr>
      </w:pPr>
    </w:p>
    <w:p w14:paraId="30ADC162">
      <w:pPr>
        <w:ind w:right="-104" w:rightChars="-37"/>
        <w:jc w:val="center"/>
        <w:rPr>
          <w:sz w:val="24"/>
          <w:szCs w:val="24"/>
        </w:rPr>
      </w:pPr>
    </w:p>
    <w:p w14:paraId="01F6307E">
      <w:pPr>
        <w:ind w:right="-104" w:rightChars="-37"/>
        <w:jc w:val="both"/>
        <w:rPr>
          <w:sz w:val="24"/>
          <w:szCs w:val="24"/>
        </w:rPr>
      </w:pPr>
    </w:p>
    <w:p w14:paraId="4A4120B4">
      <w:pPr>
        <w:ind w:right="-104" w:rightChars="-37"/>
        <w:jc w:val="both"/>
        <w:rPr>
          <w:sz w:val="24"/>
          <w:szCs w:val="24"/>
        </w:rPr>
      </w:pPr>
    </w:p>
    <w:p w14:paraId="0A093266">
      <w:pPr>
        <w:ind w:right="-104" w:rightChars="-37"/>
        <w:jc w:val="both"/>
        <w:rPr>
          <w:sz w:val="24"/>
          <w:szCs w:val="24"/>
        </w:rPr>
      </w:pPr>
    </w:p>
    <w:p w14:paraId="6FCE601B">
      <w:pPr>
        <w:ind w:right="-104" w:rightChars="-37"/>
        <w:jc w:val="center"/>
        <w:rPr>
          <w:sz w:val="24"/>
          <w:szCs w:val="24"/>
        </w:rPr>
      </w:pPr>
    </w:p>
    <w:p w14:paraId="5C81C3E5">
      <w:pPr>
        <w:ind w:right="-104" w:rightChars="-37"/>
        <w:jc w:val="both"/>
        <w:rPr>
          <w:sz w:val="24"/>
          <w:szCs w:val="24"/>
        </w:rPr>
      </w:pPr>
    </w:p>
    <w:p w14:paraId="4A62E0E1">
      <w:pPr>
        <w:ind w:right="-104" w:rightChars="-37"/>
        <w:jc w:val="both"/>
        <w:rPr>
          <w:sz w:val="24"/>
          <w:szCs w:val="24"/>
        </w:rPr>
      </w:pPr>
    </w:p>
    <w:p w14:paraId="391753B9">
      <w:pPr>
        <w:ind w:right="-104" w:rightChars="-37" w:firstLine="480"/>
        <w:jc w:val="right"/>
        <w:rPr>
          <w:sz w:val="24"/>
          <w:szCs w:val="24"/>
        </w:rPr>
      </w:pPr>
      <w:r>
        <w:rPr>
          <w:sz w:val="24"/>
          <w:szCs w:val="24"/>
        </w:rPr>
        <w:t xml:space="preserve">                           Приложение № 2 к постановлению</w:t>
      </w:r>
    </w:p>
    <w:p w14:paraId="30F5FAD0">
      <w:pPr>
        <w:ind w:right="-104" w:rightChars="-37" w:firstLine="480"/>
        <w:jc w:val="center"/>
        <w:rPr>
          <w:sz w:val="24"/>
          <w:szCs w:val="24"/>
        </w:rPr>
      </w:pPr>
      <w:r>
        <w:rPr>
          <w:sz w:val="24"/>
          <w:szCs w:val="24"/>
        </w:rPr>
        <w:t xml:space="preserve">                                                                 Администрации</w:t>
      </w:r>
    </w:p>
    <w:p w14:paraId="3F01E302">
      <w:pPr>
        <w:ind w:right="-104" w:rightChars="-37" w:firstLine="6240" w:firstLineChars="2600"/>
        <w:jc w:val="both"/>
        <w:rPr>
          <w:sz w:val="24"/>
          <w:szCs w:val="24"/>
        </w:rPr>
      </w:pPr>
      <w:r>
        <w:rPr>
          <w:sz w:val="24"/>
          <w:szCs w:val="24"/>
        </w:rPr>
        <w:t>Артинского городского округа</w:t>
      </w:r>
    </w:p>
    <w:p w14:paraId="22A076D2">
      <w:pPr>
        <w:ind w:right="-104" w:rightChars="-37"/>
        <w:jc w:val="center"/>
        <w:rPr>
          <w:rFonts w:hint="default"/>
          <w:sz w:val="24"/>
          <w:szCs w:val="24"/>
          <w:lang w:val="ru-RU"/>
        </w:rPr>
      </w:pPr>
      <w:r>
        <w:rPr>
          <w:sz w:val="24"/>
          <w:szCs w:val="24"/>
        </w:rPr>
        <w:t xml:space="preserve">                                                                                </w:t>
      </w:r>
      <w:r>
        <w:rPr>
          <w:sz w:val="24"/>
          <w:szCs w:val="24"/>
          <w:lang w:val="ru-RU"/>
        </w:rPr>
        <w:t>о</w:t>
      </w:r>
      <w:r>
        <w:rPr>
          <w:sz w:val="24"/>
          <w:szCs w:val="24"/>
        </w:rPr>
        <w:t>т</w:t>
      </w:r>
      <w:r>
        <w:rPr>
          <w:rFonts w:hint="default"/>
          <w:sz w:val="24"/>
          <w:szCs w:val="24"/>
          <w:lang w:val="ru-RU"/>
        </w:rPr>
        <w:t xml:space="preserve"> 21.10.2024</w:t>
      </w:r>
      <w:r>
        <w:rPr>
          <w:sz w:val="24"/>
          <w:szCs w:val="24"/>
        </w:rPr>
        <w:t xml:space="preserve"> № </w:t>
      </w:r>
      <w:r>
        <w:rPr>
          <w:rFonts w:hint="default"/>
          <w:sz w:val="24"/>
          <w:szCs w:val="24"/>
          <w:lang w:val="ru-RU"/>
        </w:rPr>
        <w:t>607</w:t>
      </w:r>
    </w:p>
    <w:p w14:paraId="38F1CD09">
      <w:pPr>
        <w:ind w:right="-104" w:rightChars="-37"/>
        <w:jc w:val="center"/>
        <w:rPr>
          <w:sz w:val="24"/>
          <w:szCs w:val="24"/>
        </w:rPr>
      </w:pPr>
    </w:p>
    <w:p w14:paraId="4C270518">
      <w:pPr>
        <w:ind w:right="-104" w:rightChars="-37"/>
        <w:jc w:val="center"/>
        <w:rPr>
          <w:sz w:val="24"/>
          <w:szCs w:val="24"/>
        </w:rPr>
      </w:pPr>
    </w:p>
    <w:p w14:paraId="5BD38B45">
      <w:pPr>
        <w:ind w:right="-104" w:rightChars="-37"/>
        <w:jc w:val="center"/>
        <w:rPr>
          <w:sz w:val="24"/>
          <w:szCs w:val="24"/>
        </w:rPr>
      </w:pPr>
      <w:r>
        <w:rPr>
          <w:sz w:val="24"/>
          <w:szCs w:val="24"/>
        </w:rPr>
        <w:t>ПЛАН МЕРОПРИЯТИЙ ПО ВЫПОЛНЕНИЮ МУНИЦИПАЛЬНОЙ ПРОГРАММЫ</w:t>
      </w:r>
    </w:p>
    <w:p w14:paraId="6368706A">
      <w:pPr>
        <w:ind w:right="-104" w:rightChars="-37"/>
        <w:jc w:val="center"/>
        <w:rPr>
          <w:sz w:val="24"/>
          <w:szCs w:val="24"/>
        </w:rPr>
      </w:pPr>
      <w:r>
        <w:rPr>
          <w:sz w:val="24"/>
          <w:szCs w:val="24"/>
        </w:rPr>
        <w:t xml:space="preserve">«Развитие жилищно-коммунального хозяйства и повышение энергетической эффективности в Артинском городском округе до 2027 года» </w:t>
      </w:r>
    </w:p>
    <w:p w14:paraId="50EDD2C6">
      <w:pPr>
        <w:jc w:val="center"/>
        <w:rPr>
          <w:sz w:val="24"/>
          <w:szCs w:val="24"/>
        </w:rPr>
      </w:pPr>
    </w:p>
    <w:tbl>
      <w:tblPr>
        <w:tblStyle w:val="3"/>
        <w:tblpPr w:leftFromText="180" w:rightFromText="180" w:vertAnchor="text" w:horzAnchor="page" w:tblpX="1111" w:tblpY="44"/>
        <w:tblOverlap w:val="never"/>
        <w:tblW w:w="10216" w:type="dxa"/>
        <w:tblInd w:w="0" w:type="dxa"/>
        <w:tblLayout w:type="fixed"/>
        <w:tblCellMar>
          <w:top w:w="0" w:type="dxa"/>
          <w:left w:w="108" w:type="dxa"/>
          <w:bottom w:w="0" w:type="dxa"/>
          <w:right w:w="108" w:type="dxa"/>
        </w:tblCellMar>
      </w:tblPr>
      <w:tblGrid>
        <w:gridCol w:w="575"/>
        <w:gridCol w:w="7"/>
        <w:gridCol w:w="1661"/>
        <w:gridCol w:w="992"/>
        <w:gridCol w:w="981"/>
        <w:gridCol w:w="935"/>
        <w:gridCol w:w="1038"/>
        <w:gridCol w:w="958"/>
        <w:gridCol w:w="1015"/>
        <w:gridCol w:w="1000"/>
        <w:gridCol w:w="1054"/>
      </w:tblGrid>
      <w:tr w14:paraId="4977FC8A">
        <w:tblPrEx>
          <w:tblCellMar>
            <w:top w:w="0" w:type="dxa"/>
            <w:left w:w="108" w:type="dxa"/>
            <w:bottom w:w="0" w:type="dxa"/>
            <w:right w:w="108" w:type="dxa"/>
          </w:tblCellMar>
        </w:tblPrEx>
        <w:trPr>
          <w:trHeight w:val="1750" w:hRule="atLeast"/>
        </w:trPr>
        <w:tc>
          <w:tcPr>
            <w:tcW w:w="582" w:type="dxa"/>
            <w:gridSpan w:val="2"/>
            <w:vMerge w:val="restart"/>
            <w:tcBorders>
              <w:top w:val="single" w:color="auto" w:sz="4" w:space="0"/>
              <w:left w:val="single" w:color="auto" w:sz="4" w:space="0"/>
              <w:bottom w:val="single" w:color="000000" w:sz="4" w:space="0"/>
              <w:right w:val="single" w:color="auto" w:sz="4" w:space="0"/>
            </w:tcBorders>
            <w:vAlign w:val="center"/>
          </w:tcPr>
          <w:p w14:paraId="51942F58">
            <w:pPr>
              <w:widowControl/>
              <w:overflowPunct/>
              <w:autoSpaceDE/>
              <w:jc w:val="center"/>
              <w:textAlignment w:val="auto"/>
              <w:rPr>
                <w:bCs/>
                <w:sz w:val="20"/>
                <w:szCs w:val="20"/>
                <w:lang w:eastAsia="ru-RU"/>
              </w:rPr>
            </w:pPr>
            <w:r>
              <w:rPr>
                <w:bCs/>
                <w:sz w:val="20"/>
                <w:szCs w:val="20"/>
                <w:lang w:eastAsia="ru-RU"/>
              </w:rPr>
              <w:t>№</w:t>
            </w:r>
          </w:p>
        </w:tc>
        <w:tc>
          <w:tcPr>
            <w:tcW w:w="1661" w:type="dxa"/>
            <w:vMerge w:val="restart"/>
            <w:tcBorders>
              <w:top w:val="single" w:color="auto" w:sz="4" w:space="0"/>
              <w:left w:val="single" w:color="auto" w:sz="4" w:space="0"/>
              <w:bottom w:val="single" w:color="auto" w:sz="4" w:space="0"/>
              <w:right w:val="single" w:color="auto" w:sz="4" w:space="0"/>
            </w:tcBorders>
            <w:vAlign w:val="center"/>
          </w:tcPr>
          <w:p w14:paraId="03B174A2">
            <w:pPr>
              <w:widowControl/>
              <w:overflowPunct/>
              <w:autoSpaceDE/>
              <w:ind w:left="-149" w:right="-108"/>
              <w:jc w:val="center"/>
              <w:textAlignment w:val="auto"/>
              <w:rPr>
                <w:bCs/>
                <w:sz w:val="20"/>
                <w:szCs w:val="20"/>
                <w:lang w:eastAsia="ru-RU"/>
              </w:rPr>
            </w:pPr>
            <w:r>
              <w:rPr>
                <w:bCs/>
                <w:sz w:val="20"/>
                <w:szCs w:val="20"/>
                <w:lang w:eastAsia="ru-RU"/>
              </w:rPr>
              <w:t>Наименование мероприятия/ источник расходов на финансирование</w:t>
            </w:r>
          </w:p>
        </w:tc>
        <w:tc>
          <w:tcPr>
            <w:tcW w:w="6919" w:type="dxa"/>
            <w:gridSpan w:val="7"/>
            <w:tcBorders>
              <w:top w:val="single" w:color="auto" w:sz="4" w:space="0"/>
              <w:left w:val="single" w:color="auto" w:sz="4" w:space="0"/>
              <w:bottom w:val="single" w:color="auto" w:sz="4" w:space="0"/>
              <w:right w:val="single" w:color="auto" w:sz="4" w:space="0"/>
            </w:tcBorders>
            <w:vAlign w:val="center"/>
          </w:tcPr>
          <w:p w14:paraId="3B8AAAE2">
            <w:pPr>
              <w:widowControl/>
              <w:overflowPunct/>
              <w:autoSpaceDE/>
              <w:ind w:left="-108" w:right="-108"/>
              <w:jc w:val="center"/>
              <w:textAlignment w:val="auto"/>
              <w:rPr>
                <w:bCs/>
                <w:sz w:val="20"/>
                <w:szCs w:val="20"/>
                <w:lang w:eastAsia="ru-RU"/>
              </w:rPr>
            </w:pPr>
            <w:r>
              <w:rPr>
                <w:bCs/>
                <w:sz w:val="20"/>
                <w:szCs w:val="20"/>
                <w:lang w:eastAsia="ru-RU"/>
              </w:rPr>
              <w:t>Объем расходов на выполнение мероприятия за счет всех источников ресурсного обеспечения, тыс.                                                                                                                                                                                                                                                                                                                                                                                                                                                                                                                                                                                                                                                                                                                                                                                                                                                                                                                                                                                                                                                                                                                                                                                     рублей</w:t>
            </w:r>
          </w:p>
        </w:tc>
        <w:tc>
          <w:tcPr>
            <w:tcW w:w="1054" w:type="dxa"/>
            <w:tcBorders>
              <w:top w:val="single" w:color="auto" w:sz="4" w:space="0"/>
              <w:left w:val="single" w:color="auto" w:sz="4" w:space="0"/>
              <w:bottom w:val="single" w:color="000000" w:sz="4" w:space="0"/>
              <w:right w:val="single" w:color="auto" w:sz="4" w:space="0"/>
            </w:tcBorders>
            <w:vAlign w:val="center"/>
          </w:tcPr>
          <w:p w14:paraId="4EE208DA">
            <w:pPr>
              <w:widowControl/>
              <w:overflowPunct/>
              <w:autoSpaceDE/>
              <w:ind w:left="-108" w:right="-108"/>
              <w:jc w:val="center"/>
              <w:textAlignment w:val="auto"/>
              <w:rPr>
                <w:bCs/>
                <w:sz w:val="20"/>
                <w:szCs w:val="20"/>
                <w:lang w:eastAsia="ru-RU"/>
              </w:rPr>
            </w:pPr>
            <w:r>
              <w:rPr>
                <w:bCs/>
                <w:sz w:val="20"/>
                <w:szCs w:val="20"/>
                <w:lang w:eastAsia="ru-RU"/>
              </w:rPr>
              <w:t>Номер строки целевых показателей на достижения которых направлены мероприятия</w:t>
            </w:r>
          </w:p>
        </w:tc>
      </w:tr>
      <w:tr w14:paraId="2EB99DBA">
        <w:tblPrEx>
          <w:tblCellMar>
            <w:top w:w="0" w:type="dxa"/>
            <w:left w:w="108" w:type="dxa"/>
            <w:bottom w:w="0" w:type="dxa"/>
            <w:right w:w="108" w:type="dxa"/>
          </w:tblCellMar>
        </w:tblPrEx>
        <w:trPr>
          <w:trHeight w:val="900" w:hRule="atLeast"/>
        </w:trPr>
        <w:tc>
          <w:tcPr>
            <w:tcW w:w="582" w:type="dxa"/>
            <w:gridSpan w:val="2"/>
            <w:vMerge w:val="continue"/>
            <w:tcBorders>
              <w:top w:val="single" w:color="auto" w:sz="4" w:space="0"/>
              <w:left w:val="single" w:color="auto" w:sz="4" w:space="0"/>
              <w:bottom w:val="single" w:color="000000" w:sz="4" w:space="0"/>
              <w:right w:val="single" w:color="auto" w:sz="4" w:space="0"/>
            </w:tcBorders>
            <w:vAlign w:val="center"/>
          </w:tcPr>
          <w:p w14:paraId="1177770B">
            <w:pPr>
              <w:widowControl/>
              <w:overflowPunct/>
              <w:autoSpaceDE/>
              <w:textAlignment w:val="auto"/>
              <w:rPr>
                <w:bCs/>
                <w:sz w:val="20"/>
                <w:szCs w:val="20"/>
                <w:lang w:eastAsia="ru-RU"/>
              </w:rPr>
            </w:pPr>
          </w:p>
        </w:tc>
        <w:tc>
          <w:tcPr>
            <w:tcW w:w="1661" w:type="dxa"/>
            <w:vMerge w:val="continue"/>
            <w:tcBorders>
              <w:top w:val="single" w:color="auto" w:sz="4" w:space="0"/>
              <w:left w:val="single" w:color="auto" w:sz="4" w:space="0"/>
              <w:bottom w:val="single" w:color="000000" w:sz="4" w:space="0"/>
              <w:right w:val="single" w:color="auto" w:sz="4" w:space="0"/>
            </w:tcBorders>
            <w:vAlign w:val="center"/>
          </w:tcPr>
          <w:p w14:paraId="07A2EE82">
            <w:pPr>
              <w:widowControl/>
              <w:overflowPunct/>
              <w:autoSpaceDE/>
              <w:textAlignment w:val="auto"/>
              <w:rPr>
                <w:bCs/>
                <w:sz w:val="20"/>
                <w:szCs w:val="20"/>
                <w:lang w:eastAsia="ru-RU"/>
              </w:rPr>
            </w:pPr>
          </w:p>
        </w:tc>
        <w:tc>
          <w:tcPr>
            <w:tcW w:w="992" w:type="dxa"/>
            <w:tcBorders>
              <w:top w:val="single" w:color="auto" w:sz="4" w:space="0"/>
              <w:left w:val="nil"/>
              <w:bottom w:val="single" w:color="auto" w:sz="4" w:space="0"/>
              <w:right w:val="nil"/>
            </w:tcBorders>
            <w:vAlign w:val="center"/>
          </w:tcPr>
          <w:p w14:paraId="604FB142">
            <w:pPr>
              <w:widowControl/>
              <w:overflowPunct/>
              <w:autoSpaceDE/>
              <w:ind w:left="-108" w:right="-108"/>
              <w:jc w:val="center"/>
              <w:textAlignment w:val="auto"/>
              <w:rPr>
                <w:bCs/>
                <w:sz w:val="20"/>
                <w:szCs w:val="20"/>
                <w:lang w:eastAsia="ru-RU"/>
              </w:rPr>
            </w:pPr>
            <w:r>
              <w:rPr>
                <w:bCs/>
                <w:sz w:val="20"/>
                <w:szCs w:val="20"/>
                <w:lang w:eastAsia="ru-RU"/>
              </w:rPr>
              <w:t>всего:</w:t>
            </w:r>
          </w:p>
        </w:tc>
        <w:tc>
          <w:tcPr>
            <w:tcW w:w="981" w:type="dxa"/>
            <w:tcBorders>
              <w:top w:val="single" w:color="auto" w:sz="4" w:space="0"/>
              <w:left w:val="single" w:color="auto" w:sz="4" w:space="0"/>
              <w:bottom w:val="single" w:color="auto" w:sz="4" w:space="0"/>
              <w:right w:val="single" w:color="auto" w:sz="4" w:space="0"/>
            </w:tcBorders>
            <w:vAlign w:val="center"/>
          </w:tcPr>
          <w:p w14:paraId="082877F0">
            <w:pPr>
              <w:widowControl/>
              <w:overflowPunct/>
              <w:autoSpaceDE/>
              <w:ind w:left="-108" w:right="-108"/>
              <w:jc w:val="center"/>
              <w:textAlignment w:val="auto"/>
              <w:rPr>
                <w:bCs/>
                <w:sz w:val="20"/>
                <w:szCs w:val="20"/>
                <w:lang w:eastAsia="ru-RU"/>
              </w:rPr>
            </w:pPr>
            <w:r>
              <w:rPr>
                <w:bCs/>
                <w:sz w:val="20"/>
                <w:szCs w:val="20"/>
                <w:lang w:eastAsia="ru-RU"/>
              </w:rPr>
              <w:t>2022 год</w:t>
            </w:r>
          </w:p>
        </w:tc>
        <w:tc>
          <w:tcPr>
            <w:tcW w:w="935" w:type="dxa"/>
            <w:tcBorders>
              <w:top w:val="single" w:color="auto" w:sz="4" w:space="0"/>
              <w:left w:val="nil"/>
              <w:bottom w:val="single" w:color="auto" w:sz="4" w:space="0"/>
              <w:right w:val="single" w:color="auto" w:sz="4" w:space="0"/>
            </w:tcBorders>
            <w:vAlign w:val="center"/>
          </w:tcPr>
          <w:p w14:paraId="03DEF475">
            <w:pPr>
              <w:widowControl/>
              <w:overflowPunct/>
              <w:autoSpaceDE/>
              <w:ind w:left="-108" w:right="-108"/>
              <w:jc w:val="center"/>
              <w:textAlignment w:val="auto"/>
              <w:rPr>
                <w:bCs/>
                <w:sz w:val="20"/>
                <w:szCs w:val="20"/>
                <w:lang w:eastAsia="ru-RU"/>
              </w:rPr>
            </w:pPr>
            <w:r>
              <w:rPr>
                <w:bCs/>
                <w:sz w:val="20"/>
                <w:szCs w:val="20"/>
                <w:lang w:eastAsia="ru-RU"/>
              </w:rPr>
              <w:t>2023 год</w:t>
            </w:r>
          </w:p>
        </w:tc>
        <w:tc>
          <w:tcPr>
            <w:tcW w:w="1038" w:type="dxa"/>
            <w:tcBorders>
              <w:top w:val="single" w:color="auto" w:sz="4" w:space="0"/>
              <w:left w:val="nil"/>
              <w:bottom w:val="single" w:color="auto" w:sz="4" w:space="0"/>
              <w:right w:val="single" w:color="auto" w:sz="4" w:space="0"/>
            </w:tcBorders>
            <w:vAlign w:val="center"/>
          </w:tcPr>
          <w:p w14:paraId="091DAD76">
            <w:pPr>
              <w:widowControl/>
              <w:overflowPunct/>
              <w:autoSpaceDE/>
              <w:ind w:left="-108" w:right="-108"/>
              <w:jc w:val="center"/>
              <w:textAlignment w:val="auto"/>
              <w:rPr>
                <w:bCs/>
                <w:sz w:val="20"/>
                <w:szCs w:val="20"/>
                <w:lang w:eastAsia="ru-RU"/>
              </w:rPr>
            </w:pPr>
            <w:r>
              <w:rPr>
                <w:bCs/>
                <w:sz w:val="20"/>
                <w:szCs w:val="20"/>
                <w:lang w:eastAsia="ru-RU"/>
              </w:rPr>
              <w:t>2024 год</w:t>
            </w:r>
          </w:p>
        </w:tc>
        <w:tc>
          <w:tcPr>
            <w:tcW w:w="958" w:type="dxa"/>
            <w:tcBorders>
              <w:top w:val="single" w:color="auto" w:sz="4" w:space="0"/>
              <w:left w:val="nil"/>
              <w:bottom w:val="single" w:color="auto" w:sz="4" w:space="0"/>
              <w:right w:val="single" w:color="auto" w:sz="4" w:space="0"/>
            </w:tcBorders>
            <w:vAlign w:val="center"/>
          </w:tcPr>
          <w:p w14:paraId="33702EE5">
            <w:pPr>
              <w:widowControl/>
              <w:overflowPunct/>
              <w:autoSpaceDE/>
              <w:ind w:left="-108" w:right="-108"/>
              <w:jc w:val="center"/>
              <w:textAlignment w:val="auto"/>
              <w:rPr>
                <w:bCs/>
                <w:sz w:val="20"/>
                <w:szCs w:val="20"/>
                <w:lang w:eastAsia="ru-RU"/>
              </w:rPr>
            </w:pPr>
            <w:r>
              <w:rPr>
                <w:bCs/>
                <w:sz w:val="20"/>
                <w:szCs w:val="20"/>
                <w:lang w:eastAsia="ru-RU"/>
              </w:rPr>
              <w:t>2025 год</w:t>
            </w:r>
          </w:p>
        </w:tc>
        <w:tc>
          <w:tcPr>
            <w:tcW w:w="1015" w:type="dxa"/>
            <w:tcBorders>
              <w:top w:val="single" w:color="auto" w:sz="4" w:space="0"/>
              <w:left w:val="nil"/>
              <w:bottom w:val="single" w:color="auto" w:sz="4" w:space="0"/>
              <w:right w:val="single" w:color="auto" w:sz="4" w:space="0"/>
            </w:tcBorders>
            <w:vAlign w:val="center"/>
          </w:tcPr>
          <w:p w14:paraId="46AE2BCE">
            <w:pPr>
              <w:widowControl/>
              <w:overflowPunct/>
              <w:autoSpaceDE/>
              <w:ind w:left="-108" w:right="-108"/>
              <w:jc w:val="center"/>
              <w:textAlignment w:val="auto"/>
              <w:rPr>
                <w:bCs/>
                <w:sz w:val="20"/>
                <w:szCs w:val="20"/>
                <w:lang w:eastAsia="ru-RU"/>
              </w:rPr>
            </w:pPr>
            <w:r>
              <w:rPr>
                <w:bCs/>
                <w:sz w:val="20"/>
                <w:szCs w:val="20"/>
                <w:lang w:eastAsia="ru-RU"/>
              </w:rPr>
              <w:t>2026 год</w:t>
            </w:r>
          </w:p>
        </w:tc>
        <w:tc>
          <w:tcPr>
            <w:tcW w:w="1000" w:type="dxa"/>
            <w:tcBorders>
              <w:top w:val="single" w:color="auto" w:sz="4" w:space="0"/>
              <w:left w:val="nil"/>
              <w:bottom w:val="single" w:color="auto" w:sz="4" w:space="0"/>
              <w:right w:val="single" w:color="auto" w:sz="4" w:space="0"/>
            </w:tcBorders>
            <w:vAlign w:val="center"/>
          </w:tcPr>
          <w:p w14:paraId="34242B9E">
            <w:pPr>
              <w:widowControl/>
              <w:overflowPunct/>
              <w:autoSpaceDE/>
              <w:ind w:left="-108" w:right="-108"/>
              <w:jc w:val="center"/>
              <w:textAlignment w:val="auto"/>
              <w:rPr>
                <w:bCs/>
                <w:sz w:val="20"/>
                <w:szCs w:val="20"/>
                <w:lang w:eastAsia="ru-RU"/>
              </w:rPr>
            </w:pPr>
            <w:r>
              <w:rPr>
                <w:bCs/>
                <w:sz w:val="20"/>
                <w:szCs w:val="20"/>
                <w:lang w:eastAsia="ru-RU"/>
              </w:rPr>
              <w:t>2027 год</w:t>
            </w:r>
          </w:p>
        </w:tc>
        <w:tc>
          <w:tcPr>
            <w:tcW w:w="1054" w:type="dxa"/>
            <w:tcBorders>
              <w:top w:val="single" w:color="auto" w:sz="4" w:space="0"/>
              <w:left w:val="single" w:color="auto" w:sz="4" w:space="0"/>
              <w:bottom w:val="single" w:color="000000" w:sz="4" w:space="0"/>
              <w:right w:val="single" w:color="auto" w:sz="4" w:space="0"/>
            </w:tcBorders>
            <w:vAlign w:val="center"/>
          </w:tcPr>
          <w:p w14:paraId="49F5F8FB">
            <w:pPr>
              <w:widowControl/>
              <w:overflowPunct/>
              <w:autoSpaceDE/>
              <w:ind w:left="-108" w:right="-108"/>
              <w:textAlignment w:val="auto"/>
              <w:rPr>
                <w:bCs/>
                <w:sz w:val="20"/>
                <w:szCs w:val="20"/>
                <w:lang w:eastAsia="ru-RU"/>
              </w:rPr>
            </w:pPr>
          </w:p>
        </w:tc>
      </w:tr>
      <w:tr w14:paraId="4B67916B">
        <w:tblPrEx>
          <w:tblCellMar>
            <w:top w:w="0" w:type="dxa"/>
            <w:left w:w="108" w:type="dxa"/>
            <w:bottom w:w="0" w:type="dxa"/>
            <w:right w:w="108" w:type="dxa"/>
          </w:tblCellMar>
        </w:tblPrEx>
        <w:trPr>
          <w:trHeight w:val="358" w:hRule="atLeast"/>
        </w:trPr>
        <w:tc>
          <w:tcPr>
            <w:tcW w:w="582" w:type="dxa"/>
            <w:gridSpan w:val="2"/>
            <w:tcBorders>
              <w:top w:val="nil"/>
              <w:left w:val="single" w:color="auto" w:sz="4" w:space="0"/>
              <w:bottom w:val="single" w:color="auto" w:sz="4" w:space="0"/>
              <w:right w:val="single" w:color="auto" w:sz="4" w:space="0"/>
            </w:tcBorders>
            <w:vAlign w:val="center"/>
          </w:tcPr>
          <w:p w14:paraId="5B387D08">
            <w:pPr>
              <w:widowControl/>
              <w:overflowPunct/>
              <w:autoSpaceDE/>
              <w:jc w:val="center"/>
              <w:textAlignment w:val="auto"/>
              <w:rPr>
                <w:sz w:val="20"/>
                <w:szCs w:val="20"/>
                <w:lang w:eastAsia="ru-RU"/>
              </w:rPr>
            </w:pPr>
            <w:r>
              <w:rPr>
                <w:sz w:val="20"/>
                <w:szCs w:val="20"/>
                <w:lang w:eastAsia="ru-RU"/>
              </w:rPr>
              <w:t>1</w:t>
            </w:r>
          </w:p>
        </w:tc>
        <w:tc>
          <w:tcPr>
            <w:tcW w:w="1661" w:type="dxa"/>
            <w:tcBorders>
              <w:top w:val="nil"/>
              <w:left w:val="nil"/>
              <w:bottom w:val="single" w:color="auto" w:sz="4" w:space="0"/>
              <w:right w:val="nil"/>
            </w:tcBorders>
            <w:vAlign w:val="center"/>
          </w:tcPr>
          <w:p w14:paraId="7B387C17">
            <w:pPr>
              <w:widowControl/>
              <w:overflowPunct/>
              <w:autoSpaceDE/>
              <w:jc w:val="right"/>
              <w:textAlignment w:val="auto"/>
              <w:rPr>
                <w:sz w:val="20"/>
                <w:szCs w:val="20"/>
                <w:lang w:eastAsia="ru-RU"/>
              </w:rPr>
            </w:pPr>
            <w:r>
              <w:rPr>
                <w:sz w:val="20"/>
                <w:szCs w:val="20"/>
                <w:lang w:eastAsia="ru-RU"/>
              </w:rPr>
              <w:t>2</w:t>
            </w:r>
          </w:p>
        </w:tc>
        <w:tc>
          <w:tcPr>
            <w:tcW w:w="992" w:type="dxa"/>
            <w:tcBorders>
              <w:top w:val="nil"/>
              <w:left w:val="single" w:color="auto" w:sz="4" w:space="0"/>
              <w:bottom w:val="single" w:color="auto" w:sz="4" w:space="0"/>
              <w:right w:val="nil"/>
            </w:tcBorders>
            <w:vAlign w:val="center"/>
          </w:tcPr>
          <w:p w14:paraId="7F48C720">
            <w:pPr>
              <w:widowControl/>
              <w:overflowPunct/>
              <w:autoSpaceDE/>
              <w:ind w:left="-108" w:right="-108"/>
              <w:jc w:val="center"/>
              <w:textAlignment w:val="auto"/>
              <w:rPr>
                <w:sz w:val="20"/>
                <w:szCs w:val="20"/>
                <w:lang w:eastAsia="ru-RU"/>
              </w:rPr>
            </w:pPr>
            <w:r>
              <w:rPr>
                <w:sz w:val="20"/>
                <w:szCs w:val="20"/>
                <w:lang w:eastAsia="ru-RU"/>
              </w:rPr>
              <w:t>3</w:t>
            </w:r>
          </w:p>
        </w:tc>
        <w:tc>
          <w:tcPr>
            <w:tcW w:w="981" w:type="dxa"/>
            <w:tcBorders>
              <w:top w:val="nil"/>
              <w:left w:val="single" w:color="auto" w:sz="4" w:space="0"/>
              <w:bottom w:val="single" w:color="auto" w:sz="4" w:space="0"/>
              <w:right w:val="single" w:color="auto" w:sz="4" w:space="0"/>
            </w:tcBorders>
            <w:vAlign w:val="center"/>
          </w:tcPr>
          <w:p w14:paraId="48FB83C5">
            <w:pPr>
              <w:widowControl/>
              <w:overflowPunct/>
              <w:autoSpaceDE/>
              <w:ind w:left="-108" w:right="-108"/>
              <w:jc w:val="center"/>
              <w:textAlignment w:val="auto"/>
              <w:rPr>
                <w:sz w:val="20"/>
                <w:szCs w:val="20"/>
                <w:lang w:eastAsia="ru-RU"/>
              </w:rPr>
            </w:pPr>
            <w:r>
              <w:rPr>
                <w:sz w:val="20"/>
                <w:szCs w:val="20"/>
                <w:lang w:eastAsia="ru-RU"/>
              </w:rPr>
              <w:t>4</w:t>
            </w:r>
          </w:p>
        </w:tc>
        <w:tc>
          <w:tcPr>
            <w:tcW w:w="935" w:type="dxa"/>
            <w:tcBorders>
              <w:top w:val="nil"/>
              <w:left w:val="nil"/>
              <w:bottom w:val="single" w:color="auto" w:sz="4" w:space="0"/>
              <w:right w:val="single" w:color="auto" w:sz="4" w:space="0"/>
            </w:tcBorders>
            <w:vAlign w:val="center"/>
          </w:tcPr>
          <w:p w14:paraId="6C376DF4">
            <w:pPr>
              <w:widowControl/>
              <w:overflowPunct/>
              <w:autoSpaceDE/>
              <w:ind w:left="-108" w:right="-108"/>
              <w:jc w:val="center"/>
              <w:textAlignment w:val="auto"/>
              <w:rPr>
                <w:sz w:val="20"/>
                <w:szCs w:val="20"/>
                <w:lang w:eastAsia="ru-RU"/>
              </w:rPr>
            </w:pPr>
            <w:r>
              <w:rPr>
                <w:sz w:val="20"/>
                <w:szCs w:val="20"/>
                <w:lang w:eastAsia="ru-RU"/>
              </w:rPr>
              <w:t>5</w:t>
            </w:r>
          </w:p>
        </w:tc>
        <w:tc>
          <w:tcPr>
            <w:tcW w:w="1038" w:type="dxa"/>
            <w:tcBorders>
              <w:top w:val="nil"/>
              <w:left w:val="nil"/>
              <w:bottom w:val="single" w:color="auto" w:sz="4" w:space="0"/>
              <w:right w:val="single" w:color="auto" w:sz="4" w:space="0"/>
            </w:tcBorders>
            <w:vAlign w:val="center"/>
          </w:tcPr>
          <w:p w14:paraId="52A7342C">
            <w:pPr>
              <w:widowControl/>
              <w:overflowPunct/>
              <w:autoSpaceDE/>
              <w:ind w:left="-108" w:right="-108"/>
              <w:jc w:val="center"/>
              <w:textAlignment w:val="auto"/>
              <w:rPr>
                <w:sz w:val="20"/>
                <w:szCs w:val="20"/>
                <w:lang w:eastAsia="ru-RU"/>
              </w:rPr>
            </w:pPr>
            <w:r>
              <w:rPr>
                <w:sz w:val="20"/>
                <w:szCs w:val="20"/>
                <w:lang w:eastAsia="ru-RU"/>
              </w:rPr>
              <w:t>6</w:t>
            </w:r>
          </w:p>
        </w:tc>
        <w:tc>
          <w:tcPr>
            <w:tcW w:w="958" w:type="dxa"/>
            <w:tcBorders>
              <w:top w:val="nil"/>
              <w:left w:val="nil"/>
              <w:bottom w:val="single" w:color="auto" w:sz="4" w:space="0"/>
              <w:right w:val="single" w:color="auto" w:sz="4" w:space="0"/>
            </w:tcBorders>
            <w:vAlign w:val="center"/>
          </w:tcPr>
          <w:p w14:paraId="5EA75B8D">
            <w:pPr>
              <w:widowControl/>
              <w:overflowPunct/>
              <w:autoSpaceDE/>
              <w:ind w:left="-108" w:right="-108"/>
              <w:jc w:val="center"/>
              <w:textAlignment w:val="auto"/>
              <w:rPr>
                <w:sz w:val="20"/>
                <w:szCs w:val="20"/>
                <w:lang w:eastAsia="ru-RU"/>
              </w:rPr>
            </w:pPr>
            <w:r>
              <w:rPr>
                <w:sz w:val="20"/>
                <w:szCs w:val="20"/>
                <w:lang w:eastAsia="ru-RU"/>
              </w:rPr>
              <w:t>7</w:t>
            </w:r>
          </w:p>
        </w:tc>
        <w:tc>
          <w:tcPr>
            <w:tcW w:w="1015" w:type="dxa"/>
            <w:tcBorders>
              <w:top w:val="nil"/>
              <w:left w:val="nil"/>
              <w:bottom w:val="single" w:color="auto" w:sz="4" w:space="0"/>
              <w:right w:val="single" w:color="auto" w:sz="4" w:space="0"/>
            </w:tcBorders>
            <w:vAlign w:val="center"/>
          </w:tcPr>
          <w:p w14:paraId="56EFA2CA">
            <w:pPr>
              <w:widowControl/>
              <w:overflowPunct/>
              <w:autoSpaceDE/>
              <w:ind w:left="-108" w:right="-108"/>
              <w:jc w:val="center"/>
              <w:textAlignment w:val="auto"/>
              <w:rPr>
                <w:sz w:val="20"/>
                <w:szCs w:val="20"/>
                <w:lang w:eastAsia="ru-RU"/>
              </w:rPr>
            </w:pPr>
            <w:r>
              <w:rPr>
                <w:sz w:val="20"/>
                <w:szCs w:val="20"/>
                <w:lang w:eastAsia="ru-RU"/>
              </w:rPr>
              <w:t>8</w:t>
            </w:r>
          </w:p>
        </w:tc>
        <w:tc>
          <w:tcPr>
            <w:tcW w:w="1000" w:type="dxa"/>
            <w:tcBorders>
              <w:top w:val="nil"/>
              <w:left w:val="nil"/>
              <w:bottom w:val="single" w:color="auto" w:sz="4" w:space="0"/>
              <w:right w:val="single" w:color="auto" w:sz="4" w:space="0"/>
            </w:tcBorders>
            <w:vAlign w:val="center"/>
          </w:tcPr>
          <w:p w14:paraId="23286B70">
            <w:pPr>
              <w:widowControl/>
              <w:overflowPunct/>
              <w:autoSpaceDE/>
              <w:ind w:left="-108" w:right="-108"/>
              <w:jc w:val="center"/>
              <w:textAlignment w:val="auto"/>
              <w:rPr>
                <w:sz w:val="20"/>
                <w:szCs w:val="20"/>
                <w:lang w:eastAsia="ru-RU"/>
              </w:rPr>
            </w:pPr>
            <w:r>
              <w:rPr>
                <w:sz w:val="20"/>
                <w:szCs w:val="20"/>
                <w:lang w:eastAsia="ru-RU"/>
              </w:rPr>
              <w:t>9</w:t>
            </w:r>
          </w:p>
        </w:tc>
        <w:tc>
          <w:tcPr>
            <w:tcW w:w="1054" w:type="dxa"/>
            <w:tcBorders>
              <w:top w:val="nil"/>
              <w:left w:val="single" w:color="auto" w:sz="4" w:space="0"/>
              <w:bottom w:val="single" w:color="auto" w:sz="4" w:space="0"/>
              <w:right w:val="single" w:color="auto" w:sz="4" w:space="0"/>
            </w:tcBorders>
            <w:vAlign w:val="center"/>
          </w:tcPr>
          <w:p w14:paraId="70349807">
            <w:pPr>
              <w:widowControl/>
              <w:overflowPunct/>
              <w:autoSpaceDE/>
              <w:ind w:left="-108" w:right="-108"/>
              <w:jc w:val="center"/>
              <w:textAlignment w:val="auto"/>
              <w:rPr>
                <w:sz w:val="20"/>
                <w:szCs w:val="20"/>
                <w:lang w:eastAsia="ru-RU"/>
              </w:rPr>
            </w:pPr>
            <w:r>
              <w:rPr>
                <w:sz w:val="20"/>
                <w:szCs w:val="20"/>
                <w:lang w:eastAsia="ru-RU"/>
              </w:rPr>
              <w:t>10</w:t>
            </w:r>
          </w:p>
        </w:tc>
      </w:tr>
      <w:tr w14:paraId="274546AF">
        <w:tblPrEx>
          <w:tblCellMar>
            <w:top w:w="0" w:type="dxa"/>
            <w:left w:w="108" w:type="dxa"/>
            <w:bottom w:w="0" w:type="dxa"/>
            <w:right w:w="108" w:type="dxa"/>
          </w:tblCellMar>
        </w:tblPrEx>
        <w:trPr>
          <w:trHeight w:val="390" w:hRule="atLeast"/>
        </w:trPr>
        <w:tc>
          <w:tcPr>
            <w:tcW w:w="575" w:type="dxa"/>
            <w:tcBorders>
              <w:top w:val="single" w:color="000000" w:sz="4" w:space="0"/>
              <w:left w:val="single" w:color="000000" w:sz="4" w:space="0"/>
              <w:bottom w:val="single" w:color="000000" w:sz="4" w:space="0"/>
              <w:right w:val="single" w:color="000000" w:sz="4" w:space="0"/>
            </w:tcBorders>
            <w:vAlign w:val="bottom"/>
          </w:tcPr>
          <w:p w14:paraId="2CA8F111">
            <w:pPr>
              <w:jc w:val="center"/>
              <w:rPr>
                <w:sz w:val="16"/>
                <w:szCs w:val="16"/>
              </w:rPr>
            </w:pPr>
            <w:r>
              <w:rPr>
                <w:sz w:val="16"/>
                <w:szCs w:val="16"/>
              </w:rPr>
              <w:t>2</w:t>
            </w:r>
          </w:p>
        </w:tc>
        <w:tc>
          <w:tcPr>
            <w:tcW w:w="1668" w:type="dxa"/>
            <w:gridSpan w:val="2"/>
            <w:tcBorders>
              <w:top w:val="single" w:color="000000" w:sz="4" w:space="0"/>
              <w:left w:val="single" w:color="000000" w:sz="4" w:space="0"/>
              <w:bottom w:val="single" w:color="000000" w:sz="4" w:space="0"/>
              <w:right w:val="single" w:color="000000" w:sz="4" w:space="0"/>
            </w:tcBorders>
            <w:vAlign w:val="bottom"/>
          </w:tcPr>
          <w:p w14:paraId="622450A6">
            <w:pPr>
              <w:rPr>
                <w:b/>
                <w:bCs/>
                <w:sz w:val="16"/>
                <w:szCs w:val="16"/>
              </w:rPr>
            </w:pPr>
            <w:r>
              <w:rPr>
                <w:b/>
                <w:bCs/>
                <w:sz w:val="16"/>
                <w:szCs w:val="16"/>
              </w:rPr>
              <w:t>Всего по муниципальной программе, в том числе:</w:t>
            </w:r>
          </w:p>
        </w:tc>
        <w:tc>
          <w:tcPr>
            <w:tcW w:w="992" w:type="dxa"/>
            <w:tcBorders>
              <w:top w:val="single" w:color="000000" w:sz="4" w:space="0"/>
              <w:left w:val="single" w:color="000000" w:sz="4" w:space="0"/>
              <w:bottom w:val="single" w:color="000000" w:sz="4" w:space="0"/>
              <w:right w:val="single" w:color="000000" w:sz="4" w:space="0"/>
            </w:tcBorders>
            <w:vAlign w:val="bottom"/>
          </w:tcPr>
          <w:p w14:paraId="00481F7B">
            <w:pPr>
              <w:jc w:val="center"/>
              <w:rPr>
                <w:b/>
                <w:bCs/>
                <w:sz w:val="16"/>
                <w:szCs w:val="16"/>
              </w:rPr>
            </w:pPr>
            <w:r>
              <w:rPr>
                <w:b/>
                <w:bCs/>
                <w:sz w:val="16"/>
                <w:szCs w:val="16"/>
              </w:rPr>
              <w:t>321839,60</w:t>
            </w:r>
          </w:p>
        </w:tc>
        <w:tc>
          <w:tcPr>
            <w:tcW w:w="981" w:type="dxa"/>
            <w:tcBorders>
              <w:top w:val="single" w:color="000000" w:sz="4" w:space="0"/>
              <w:left w:val="single" w:color="000000" w:sz="4" w:space="0"/>
              <w:bottom w:val="single" w:color="000000" w:sz="4" w:space="0"/>
              <w:right w:val="single" w:color="000000" w:sz="4" w:space="0"/>
            </w:tcBorders>
            <w:vAlign w:val="bottom"/>
          </w:tcPr>
          <w:p w14:paraId="547AF604">
            <w:pPr>
              <w:jc w:val="center"/>
              <w:rPr>
                <w:b/>
                <w:bCs/>
                <w:sz w:val="16"/>
                <w:szCs w:val="16"/>
              </w:rPr>
            </w:pPr>
            <w:r>
              <w:rPr>
                <w:b/>
                <w:bCs/>
                <w:sz w:val="16"/>
                <w:szCs w:val="16"/>
              </w:rPr>
              <w:t>38134,00</w:t>
            </w:r>
          </w:p>
        </w:tc>
        <w:tc>
          <w:tcPr>
            <w:tcW w:w="935" w:type="dxa"/>
            <w:tcBorders>
              <w:top w:val="single" w:color="000000" w:sz="4" w:space="0"/>
              <w:left w:val="single" w:color="000000" w:sz="4" w:space="0"/>
              <w:bottom w:val="single" w:color="000000" w:sz="4" w:space="0"/>
              <w:right w:val="single" w:color="000000" w:sz="4" w:space="0"/>
            </w:tcBorders>
            <w:vAlign w:val="bottom"/>
          </w:tcPr>
          <w:p w14:paraId="1083C15A">
            <w:pPr>
              <w:jc w:val="center"/>
              <w:rPr>
                <w:b/>
                <w:bCs/>
                <w:sz w:val="16"/>
                <w:szCs w:val="16"/>
              </w:rPr>
            </w:pPr>
            <w:r>
              <w:rPr>
                <w:b/>
                <w:bCs/>
                <w:sz w:val="16"/>
                <w:szCs w:val="16"/>
              </w:rPr>
              <w:t>52453,83</w:t>
            </w:r>
          </w:p>
        </w:tc>
        <w:tc>
          <w:tcPr>
            <w:tcW w:w="1038" w:type="dxa"/>
            <w:tcBorders>
              <w:top w:val="single" w:color="000000" w:sz="4" w:space="0"/>
              <w:left w:val="single" w:color="000000" w:sz="4" w:space="0"/>
              <w:bottom w:val="single" w:color="000000" w:sz="4" w:space="0"/>
              <w:right w:val="single" w:color="000000" w:sz="4" w:space="0"/>
            </w:tcBorders>
            <w:vAlign w:val="bottom"/>
          </w:tcPr>
          <w:p w14:paraId="706D568D">
            <w:pPr>
              <w:jc w:val="center"/>
              <w:rPr>
                <w:b/>
                <w:bCs/>
                <w:sz w:val="16"/>
                <w:szCs w:val="16"/>
              </w:rPr>
            </w:pPr>
            <w:r>
              <w:rPr>
                <w:b/>
                <w:bCs/>
                <w:sz w:val="16"/>
                <w:szCs w:val="16"/>
              </w:rPr>
              <w:t>76761,92</w:t>
            </w:r>
          </w:p>
        </w:tc>
        <w:tc>
          <w:tcPr>
            <w:tcW w:w="958" w:type="dxa"/>
            <w:tcBorders>
              <w:top w:val="single" w:color="000000" w:sz="4" w:space="0"/>
              <w:left w:val="single" w:color="000000" w:sz="4" w:space="0"/>
              <w:bottom w:val="single" w:color="000000" w:sz="4" w:space="0"/>
              <w:right w:val="single" w:color="000000" w:sz="4" w:space="0"/>
            </w:tcBorders>
            <w:vAlign w:val="bottom"/>
          </w:tcPr>
          <w:p w14:paraId="3C389547">
            <w:pPr>
              <w:jc w:val="center"/>
              <w:rPr>
                <w:b/>
                <w:bCs/>
                <w:sz w:val="16"/>
                <w:szCs w:val="16"/>
              </w:rPr>
            </w:pPr>
            <w:r>
              <w:rPr>
                <w:b/>
                <w:bCs/>
                <w:sz w:val="16"/>
                <w:szCs w:val="16"/>
              </w:rPr>
              <w:t>69852,40</w:t>
            </w:r>
          </w:p>
        </w:tc>
        <w:tc>
          <w:tcPr>
            <w:tcW w:w="1015" w:type="dxa"/>
            <w:tcBorders>
              <w:top w:val="single" w:color="000000" w:sz="4" w:space="0"/>
              <w:left w:val="single" w:color="000000" w:sz="4" w:space="0"/>
              <w:bottom w:val="single" w:color="000000" w:sz="4" w:space="0"/>
              <w:right w:val="single" w:color="000000" w:sz="4" w:space="0"/>
            </w:tcBorders>
            <w:vAlign w:val="bottom"/>
          </w:tcPr>
          <w:p w14:paraId="476975A1">
            <w:pPr>
              <w:jc w:val="center"/>
              <w:rPr>
                <w:b/>
                <w:bCs/>
                <w:sz w:val="16"/>
                <w:szCs w:val="16"/>
              </w:rPr>
            </w:pPr>
            <w:r>
              <w:rPr>
                <w:b/>
                <w:bCs/>
                <w:sz w:val="16"/>
                <w:szCs w:val="16"/>
              </w:rPr>
              <w:t>61287,46</w:t>
            </w:r>
          </w:p>
        </w:tc>
        <w:tc>
          <w:tcPr>
            <w:tcW w:w="1000" w:type="dxa"/>
            <w:tcBorders>
              <w:top w:val="single" w:color="000000" w:sz="4" w:space="0"/>
              <w:left w:val="single" w:color="000000" w:sz="4" w:space="0"/>
              <w:bottom w:val="single" w:color="000000" w:sz="4" w:space="0"/>
              <w:right w:val="single" w:color="000000" w:sz="4" w:space="0"/>
            </w:tcBorders>
            <w:vAlign w:val="bottom"/>
          </w:tcPr>
          <w:p w14:paraId="7F6D5CB1">
            <w:pPr>
              <w:jc w:val="center"/>
              <w:rPr>
                <w:b/>
                <w:bCs/>
                <w:sz w:val="16"/>
                <w:szCs w:val="16"/>
              </w:rPr>
            </w:pPr>
            <w:r>
              <w:rPr>
                <w:b/>
                <w:bCs/>
                <w:sz w:val="16"/>
                <w:szCs w:val="16"/>
              </w:rPr>
              <w:t>23350,00</w:t>
            </w:r>
          </w:p>
        </w:tc>
        <w:tc>
          <w:tcPr>
            <w:tcW w:w="1054" w:type="dxa"/>
            <w:tcBorders>
              <w:top w:val="single" w:color="000000" w:sz="4" w:space="0"/>
              <w:left w:val="single" w:color="000000" w:sz="4" w:space="0"/>
              <w:bottom w:val="single" w:color="000000" w:sz="4" w:space="0"/>
              <w:right w:val="single" w:color="000000" w:sz="4" w:space="0"/>
            </w:tcBorders>
            <w:vAlign w:val="bottom"/>
          </w:tcPr>
          <w:p w14:paraId="5572C965">
            <w:pPr>
              <w:jc w:val="center"/>
              <w:rPr>
                <w:b/>
                <w:bCs/>
                <w:i/>
                <w:iCs/>
                <w:sz w:val="16"/>
                <w:szCs w:val="16"/>
              </w:rPr>
            </w:pPr>
            <w:r>
              <w:rPr>
                <w:b/>
                <w:bCs/>
                <w:i/>
                <w:iCs/>
                <w:sz w:val="16"/>
                <w:szCs w:val="16"/>
              </w:rPr>
              <w:t> </w:t>
            </w:r>
          </w:p>
        </w:tc>
      </w:tr>
      <w:tr w14:paraId="5BD49F2F">
        <w:tblPrEx>
          <w:tblCellMar>
            <w:top w:w="0" w:type="dxa"/>
            <w:left w:w="108" w:type="dxa"/>
            <w:bottom w:w="0" w:type="dxa"/>
            <w:right w:w="108" w:type="dxa"/>
          </w:tblCellMar>
        </w:tblPrEx>
        <w:trPr>
          <w:trHeight w:val="617" w:hRule="atLeast"/>
        </w:trPr>
        <w:tc>
          <w:tcPr>
            <w:tcW w:w="575" w:type="dxa"/>
            <w:tcBorders>
              <w:top w:val="single" w:color="000000" w:sz="4" w:space="0"/>
              <w:left w:val="single" w:color="000000" w:sz="4" w:space="0"/>
              <w:bottom w:val="single" w:color="000000" w:sz="4" w:space="0"/>
              <w:right w:val="single" w:color="000000" w:sz="4" w:space="0"/>
            </w:tcBorders>
            <w:vAlign w:val="bottom"/>
          </w:tcPr>
          <w:p w14:paraId="183A433A">
            <w:pPr>
              <w:jc w:val="center"/>
              <w:rPr>
                <w:sz w:val="16"/>
                <w:szCs w:val="16"/>
              </w:rPr>
            </w:pPr>
            <w:r>
              <w:rPr>
                <w:sz w:val="16"/>
                <w:szCs w:val="16"/>
              </w:rPr>
              <w:t>4</w:t>
            </w:r>
          </w:p>
        </w:tc>
        <w:tc>
          <w:tcPr>
            <w:tcW w:w="1668" w:type="dxa"/>
            <w:gridSpan w:val="2"/>
            <w:tcBorders>
              <w:top w:val="single" w:color="000000" w:sz="4" w:space="0"/>
              <w:left w:val="single" w:color="000000" w:sz="4" w:space="0"/>
              <w:bottom w:val="single" w:color="000000" w:sz="4" w:space="0"/>
              <w:right w:val="single" w:color="000000" w:sz="4" w:space="0"/>
            </w:tcBorders>
            <w:vAlign w:val="center"/>
          </w:tcPr>
          <w:p w14:paraId="37A1795D">
            <w:pPr>
              <w:rPr>
                <w:sz w:val="16"/>
                <w:szCs w:val="16"/>
              </w:rPr>
            </w:pPr>
            <w:r>
              <w:rPr>
                <w:sz w:val="16"/>
                <w:szCs w:val="16"/>
              </w:rPr>
              <w:t>областной бюджет</w:t>
            </w:r>
          </w:p>
        </w:tc>
        <w:tc>
          <w:tcPr>
            <w:tcW w:w="992" w:type="dxa"/>
            <w:tcBorders>
              <w:top w:val="single" w:color="000000" w:sz="4" w:space="0"/>
              <w:left w:val="single" w:color="000000" w:sz="4" w:space="0"/>
              <w:bottom w:val="single" w:color="000000" w:sz="4" w:space="0"/>
              <w:right w:val="single" w:color="000000" w:sz="4" w:space="0"/>
            </w:tcBorders>
            <w:vAlign w:val="bottom"/>
          </w:tcPr>
          <w:p w14:paraId="14ECFC3A">
            <w:pPr>
              <w:jc w:val="center"/>
              <w:rPr>
                <w:b/>
                <w:bCs/>
                <w:sz w:val="16"/>
                <w:szCs w:val="16"/>
              </w:rPr>
            </w:pPr>
            <w:r>
              <w:rPr>
                <w:b/>
                <w:bCs/>
                <w:sz w:val="16"/>
                <w:szCs w:val="16"/>
              </w:rPr>
              <w:t>5212,30</w:t>
            </w:r>
          </w:p>
        </w:tc>
        <w:tc>
          <w:tcPr>
            <w:tcW w:w="981" w:type="dxa"/>
            <w:tcBorders>
              <w:top w:val="single" w:color="000000" w:sz="4" w:space="0"/>
              <w:left w:val="single" w:color="000000" w:sz="4" w:space="0"/>
              <w:bottom w:val="single" w:color="000000" w:sz="4" w:space="0"/>
              <w:right w:val="single" w:color="000000" w:sz="4" w:space="0"/>
            </w:tcBorders>
            <w:vAlign w:val="bottom"/>
          </w:tcPr>
          <w:p w14:paraId="2008AA23">
            <w:pPr>
              <w:jc w:val="center"/>
              <w:rPr>
                <w:b/>
                <w:bCs/>
                <w:sz w:val="16"/>
                <w:szCs w:val="16"/>
              </w:rPr>
            </w:pPr>
            <w:r>
              <w:rPr>
                <w:b/>
                <w:bCs/>
                <w:sz w:val="16"/>
                <w:szCs w:val="16"/>
              </w:rPr>
              <w:t>0,00</w:t>
            </w:r>
          </w:p>
        </w:tc>
        <w:tc>
          <w:tcPr>
            <w:tcW w:w="935" w:type="dxa"/>
            <w:tcBorders>
              <w:top w:val="single" w:color="000000" w:sz="4" w:space="0"/>
              <w:left w:val="single" w:color="000000" w:sz="4" w:space="0"/>
              <w:bottom w:val="single" w:color="000000" w:sz="4" w:space="0"/>
              <w:right w:val="single" w:color="000000" w:sz="4" w:space="0"/>
            </w:tcBorders>
            <w:vAlign w:val="bottom"/>
          </w:tcPr>
          <w:p w14:paraId="6F4D5057">
            <w:pPr>
              <w:jc w:val="center"/>
              <w:rPr>
                <w:b/>
                <w:bCs/>
                <w:sz w:val="16"/>
                <w:szCs w:val="16"/>
              </w:rPr>
            </w:pPr>
            <w:r>
              <w:rPr>
                <w:b/>
                <w:bCs/>
                <w:sz w:val="16"/>
                <w:szCs w:val="16"/>
              </w:rPr>
              <w:t>3062,30</w:t>
            </w:r>
          </w:p>
        </w:tc>
        <w:tc>
          <w:tcPr>
            <w:tcW w:w="1038" w:type="dxa"/>
            <w:tcBorders>
              <w:top w:val="single" w:color="000000" w:sz="4" w:space="0"/>
              <w:left w:val="single" w:color="000000" w:sz="4" w:space="0"/>
              <w:bottom w:val="single" w:color="000000" w:sz="4" w:space="0"/>
              <w:right w:val="single" w:color="000000" w:sz="4" w:space="0"/>
            </w:tcBorders>
            <w:vAlign w:val="bottom"/>
          </w:tcPr>
          <w:p w14:paraId="1FED1A05">
            <w:pPr>
              <w:jc w:val="center"/>
              <w:rPr>
                <w:b/>
                <w:bCs/>
                <w:sz w:val="16"/>
                <w:szCs w:val="16"/>
              </w:rPr>
            </w:pPr>
            <w:r>
              <w:rPr>
                <w:b/>
                <w:bCs/>
                <w:sz w:val="16"/>
                <w:szCs w:val="16"/>
              </w:rPr>
              <w:t>2150,00</w:t>
            </w:r>
          </w:p>
        </w:tc>
        <w:tc>
          <w:tcPr>
            <w:tcW w:w="958" w:type="dxa"/>
            <w:tcBorders>
              <w:top w:val="single" w:color="000000" w:sz="4" w:space="0"/>
              <w:left w:val="single" w:color="000000" w:sz="4" w:space="0"/>
              <w:bottom w:val="single" w:color="000000" w:sz="4" w:space="0"/>
              <w:right w:val="single" w:color="000000" w:sz="4" w:space="0"/>
            </w:tcBorders>
            <w:vAlign w:val="bottom"/>
          </w:tcPr>
          <w:p w14:paraId="3B051666">
            <w:pPr>
              <w:jc w:val="center"/>
              <w:rPr>
                <w:b/>
                <w:bCs/>
                <w:sz w:val="16"/>
                <w:szCs w:val="16"/>
              </w:rPr>
            </w:pPr>
            <w:r>
              <w:rPr>
                <w:b/>
                <w:bCs/>
                <w:sz w:val="16"/>
                <w:szCs w:val="16"/>
              </w:rPr>
              <w:t>0,00</w:t>
            </w:r>
          </w:p>
        </w:tc>
        <w:tc>
          <w:tcPr>
            <w:tcW w:w="1015" w:type="dxa"/>
            <w:tcBorders>
              <w:top w:val="single" w:color="000000" w:sz="4" w:space="0"/>
              <w:left w:val="single" w:color="000000" w:sz="4" w:space="0"/>
              <w:bottom w:val="single" w:color="000000" w:sz="4" w:space="0"/>
              <w:right w:val="single" w:color="000000" w:sz="4" w:space="0"/>
            </w:tcBorders>
            <w:vAlign w:val="bottom"/>
          </w:tcPr>
          <w:p w14:paraId="2BD0240A">
            <w:pPr>
              <w:jc w:val="center"/>
              <w:rPr>
                <w:b/>
                <w:bCs/>
                <w:sz w:val="16"/>
                <w:szCs w:val="16"/>
              </w:rPr>
            </w:pPr>
            <w:r>
              <w:rPr>
                <w:b/>
                <w:bCs/>
                <w:sz w:val="16"/>
                <w:szCs w:val="16"/>
              </w:rPr>
              <w:t>0,00</w:t>
            </w:r>
          </w:p>
        </w:tc>
        <w:tc>
          <w:tcPr>
            <w:tcW w:w="1000" w:type="dxa"/>
            <w:tcBorders>
              <w:top w:val="single" w:color="000000" w:sz="4" w:space="0"/>
              <w:left w:val="single" w:color="000000" w:sz="4" w:space="0"/>
              <w:bottom w:val="single" w:color="000000" w:sz="4" w:space="0"/>
              <w:right w:val="single" w:color="000000" w:sz="4" w:space="0"/>
            </w:tcBorders>
            <w:vAlign w:val="bottom"/>
          </w:tcPr>
          <w:p w14:paraId="34354E84">
            <w:pPr>
              <w:jc w:val="center"/>
              <w:rPr>
                <w:b/>
                <w:bCs/>
                <w:sz w:val="16"/>
                <w:szCs w:val="16"/>
              </w:rPr>
            </w:pPr>
            <w:r>
              <w:rPr>
                <w:b/>
                <w:bCs/>
                <w:sz w:val="16"/>
                <w:szCs w:val="16"/>
              </w:rPr>
              <w:t>0,00</w:t>
            </w:r>
          </w:p>
        </w:tc>
        <w:tc>
          <w:tcPr>
            <w:tcW w:w="1054" w:type="dxa"/>
            <w:tcBorders>
              <w:top w:val="single" w:color="000000" w:sz="4" w:space="0"/>
              <w:left w:val="single" w:color="000000" w:sz="4" w:space="0"/>
              <w:bottom w:val="single" w:color="000000" w:sz="4" w:space="0"/>
              <w:right w:val="single" w:color="000000" w:sz="4" w:space="0"/>
            </w:tcBorders>
            <w:vAlign w:val="bottom"/>
          </w:tcPr>
          <w:p w14:paraId="68F5D7AE">
            <w:pPr>
              <w:jc w:val="center"/>
              <w:rPr>
                <w:b/>
                <w:bCs/>
                <w:i/>
                <w:iCs/>
                <w:sz w:val="16"/>
                <w:szCs w:val="16"/>
              </w:rPr>
            </w:pPr>
            <w:r>
              <w:rPr>
                <w:b/>
                <w:bCs/>
                <w:i/>
                <w:iCs/>
                <w:sz w:val="16"/>
                <w:szCs w:val="16"/>
              </w:rPr>
              <w:t> </w:t>
            </w:r>
          </w:p>
        </w:tc>
      </w:tr>
      <w:tr w14:paraId="47AC7ADF">
        <w:tblPrEx>
          <w:tblCellMar>
            <w:top w:w="0" w:type="dxa"/>
            <w:left w:w="108" w:type="dxa"/>
            <w:bottom w:w="0" w:type="dxa"/>
            <w:right w:w="108" w:type="dxa"/>
          </w:tblCellMar>
        </w:tblPrEx>
        <w:trPr>
          <w:trHeight w:val="636" w:hRule="atLeast"/>
        </w:trPr>
        <w:tc>
          <w:tcPr>
            <w:tcW w:w="575" w:type="dxa"/>
            <w:tcBorders>
              <w:top w:val="single" w:color="000000" w:sz="4" w:space="0"/>
              <w:left w:val="single" w:color="000000" w:sz="4" w:space="0"/>
              <w:bottom w:val="single" w:color="000000" w:sz="4" w:space="0"/>
              <w:right w:val="single" w:color="000000" w:sz="4" w:space="0"/>
            </w:tcBorders>
            <w:vAlign w:val="center"/>
          </w:tcPr>
          <w:p w14:paraId="064ECB99">
            <w:pPr>
              <w:jc w:val="center"/>
              <w:rPr>
                <w:sz w:val="16"/>
                <w:szCs w:val="16"/>
              </w:rPr>
            </w:pPr>
            <w:r>
              <w:rPr>
                <w:sz w:val="16"/>
                <w:szCs w:val="16"/>
              </w:rPr>
              <w:t>5</w:t>
            </w:r>
          </w:p>
        </w:tc>
        <w:tc>
          <w:tcPr>
            <w:tcW w:w="1668" w:type="dxa"/>
            <w:gridSpan w:val="2"/>
            <w:tcBorders>
              <w:top w:val="single" w:color="000000" w:sz="4" w:space="0"/>
              <w:left w:val="single" w:color="000000" w:sz="4" w:space="0"/>
              <w:bottom w:val="single" w:color="000000" w:sz="4" w:space="0"/>
              <w:right w:val="single" w:color="000000" w:sz="4" w:space="0"/>
            </w:tcBorders>
            <w:vAlign w:val="center"/>
          </w:tcPr>
          <w:p w14:paraId="54E57E52">
            <w:pPr>
              <w:rPr>
                <w:sz w:val="16"/>
                <w:szCs w:val="16"/>
              </w:rPr>
            </w:pPr>
            <w:r>
              <w:rPr>
                <w:sz w:val="16"/>
                <w:szCs w:val="16"/>
              </w:rPr>
              <w:t>местный бюджет</w:t>
            </w:r>
          </w:p>
        </w:tc>
        <w:tc>
          <w:tcPr>
            <w:tcW w:w="992" w:type="dxa"/>
            <w:tcBorders>
              <w:top w:val="single" w:color="000000" w:sz="4" w:space="0"/>
              <w:left w:val="single" w:color="000000" w:sz="4" w:space="0"/>
              <w:bottom w:val="single" w:color="000000" w:sz="4" w:space="0"/>
              <w:right w:val="single" w:color="000000" w:sz="4" w:space="0"/>
            </w:tcBorders>
            <w:vAlign w:val="bottom"/>
          </w:tcPr>
          <w:p w14:paraId="44091496">
            <w:pPr>
              <w:jc w:val="center"/>
              <w:rPr>
                <w:b/>
                <w:bCs/>
                <w:sz w:val="16"/>
                <w:szCs w:val="16"/>
              </w:rPr>
            </w:pPr>
            <w:r>
              <w:rPr>
                <w:b/>
                <w:bCs/>
                <w:sz w:val="16"/>
                <w:szCs w:val="16"/>
              </w:rPr>
              <w:t>316627,30</w:t>
            </w:r>
          </w:p>
        </w:tc>
        <w:tc>
          <w:tcPr>
            <w:tcW w:w="981" w:type="dxa"/>
            <w:tcBorders>
              <w:top w:val="single" w:color="000000" w:sz="4" w:space="0"/>
              <w:left w:val="single" w:color="000000" w:sz="4" w:space="0"/>
              <w:bottom w:val="single" w:color="000000" w:sz="4" w:space="0"/>
              <w:right w:val="single" w:color="000000" w:sz="4" w:space="0"/>
            </w:tcBorders>
            <w:vAlign w:val="bottom"/>
          </w:tcPr>
          <w:p w14:paraId="6C20DD7E">
            <w:pPr>
              <w:jc w:val="center"/>
              <w:rPr>
                <w:b/>
                <w:bCs/>
                <w:sz w:val="16"/>
                <w:szCs w:val="16"/>
              </w:rPr>
            </w:pPr>
            <w:r>
              <w:rPr>
                <w:b/>
                <w:bCs/>
                <w:sz w:val="16"/>
                <w:szCs w:val="16"/>
              </w:rPr>
              <w:t>38134,00</w:t>
            </w:r>
          </w:p>
        </w:tc>
        <w:tc>
          <w:tcPr>
            <w:tcW w:w="935" w:type="dxa"/>
            <w:tcBorders>
              <w:top w:val="single" w:color="000000" w:sz="4" w:space="0"/>
              <w:left w:val="single" w:color="000000" w:sz="4" w:space="0"/>
              <w:bottom w:val="single" w:color="000000" w:sz="4" w:space="0"/>
              <w:right w:val="single" w:color="000000" w:sz="4" w:space="0"/>
            </w:tcBorders>
            <w:vAlign w:val="bottom"/>
          </w:tcPr>
          <w:p w14:paraId="56FD69A7">
            <w:pPr>
              <w:jc w:val="center"/>
              <w:rPr>
                <w:b/>
                <w:bCs/>
                <w:sz w:val="16"/>
                <w:szCs w:val="16"/>
              </w:rPr>
            </w:pPr>
            <w:r>
              <w:rPr>
                <w:b/>
                <w:bCs/>
                <w:sz w:val="16"/>
                <w:szCs w:val="16"/>
              </w:rPr>
              <w:t>49391,53</w:t>
            </w:r>
          </w:p>
        </w:tc>
        <w:tc>
          <w:tcPr>
            <w:tcW w:w="1038" w:type="dxa"/>
            <w:tcBorders>
              <w:top w:val="single" w:color="000000" w:sz="4" w:space="0"/>
              <w:left w:val="single" w:color="000000" w:sz="4" w:space="0"/>
              <w:bottom w:val="single" w:color="000000" w:sz="4" w:space="0"/>
              <w:right w:val="single" w:color="000000" w:sz="4" w:space="0"/>
            </w:tcBorders>
            <w:vAlign w:val="bottom"/>
          </w:tcPr>
          <w:p w14:paraId="2E83BCA0">
            <w:pPr>
              <w:jc w:val="center"/>
              <w:rPr>
                <w:b/>
                <w:bCs/>
                <w:sz w:val="16"/>
                <w:szCs w:val="16"/>
              </w:rPr>
            </w:pPr>
            <w:r>
              <w:rPr>
                <w:b/>
                <w:bCs/>
                <w:sz w:val="16"/>
                <w:szCs w:val="16"/>
              </w:rPr>
              <w:t>74611,92</w:t>
            </w:r>
          </w:p>
        </w:tc>
        <w:tc>
          <w:tcPr>
            <w:tcW w:w="958" w:type="dxa"/>
            <w:tcBorders>
              <w:top w:val="single" w:color="000000" w:sz="4" w:space="0"/>
              <w:left w:val="single" w:color="000000" w:sz="4" w:space="0"/>
              <w:bottom w:val="single" w:color="000000" w:sz="4" w:space="0"/>
              <w:right w:val="single" w:color="000000" w:sz="4" w:space="0"/>
            </w:tcBorders>
            <w:vAlign w:val="bottom"/>
          </w:tcPr>
          <w:p w14:paraId="30E5BC08">
            <w:pPr>
              <w:jc w:val="center"/>
              <w:rPr>
                <w:b/>
                <w:bCs/>
                <w:sz w:val="16"/>
                <w:szCs w:val="16"/>
              </w:rPr>
            </w:pPr>
            <w:r>
              <w:rPr>
                <w:b/>
                <w:bCs/>
                <w:sz w:val="16"/>
                <w:szCs w:val="16"/>
              </w:rPr>
              <w:t>69852,40</w:t>
            </w:r>
          </w:p>
        </w:tc>
        <w:tc>
          <w:tcPr>
            <w:tcW w:w="1015" w:type="dxa"/>
            <w:tcBorders>
              <w:top w:val="single" w:color="000000" w:sz="4" w:space="0"/>
              <w:left w:val="single" w:color="000000" w:sz="4" w:space="0"/>
              <w:bottom w:val="single" w:color="000000" w:sz="4" w:space="0"/>
              <w:right w:val="single" w:color="000000" w:sz="4" w:space="0"/>
            </w:tcBorders>
            <w:vAlign w:val="bottom"/>
          </w:tcPr>
          <w:p w14:paraId="07240899">
            <w:pPr>
              <w:jc w:val="center"/>
              <w:rPr>
                <w:b/>
                <w:bCs/>
                <w:sz w:val="16"/>
                <w:szCs w:val="16"/>
              </w:rPr>
            </w:pPr>
            <w:r>
              <w:rPr>
                <w:b/>
                <w:bCs/>
                <w:sz w:val="16"/>
                <w:szCs w:val="16"/>
              </w:rPr>
              <w:t>61287,46</w:t>
            </w:r>
          </w:p>
        </w:tc>
        <w:tc>
          <w:tcPr>
            <w:tcW w:w="1000" w:type="dxa"/>
            <w:tcBorders>
              <w:top w:val="single" w:color="000000" w:sz="4" w:space="0"/>
              <w:left w:val="single" w:color="000000" w:sz="4" w:space="0"/>
              <w:bottom w:val="single" w:color="000000" w:sz="4" w:space="0"/>
              <w:right w:val="single" w:color="000000" w:sz="4" w:space="0"/>
            </w:tcBorders>
            <w:vAlign w:val="bottom"/>
          </w:tcPr>
          <w:p w14:paraId="7D161367">
            <w:pPr>
              <w:jc w:val="center"/>
              <w:rPr>
                <w:b/>
                <w:bCs/>
                <w:sz w:val="16"/>
                <w:szCs w:val="16"/>
              </w:rPr>
            </w:pPr>
            <w:r>
              <w:rPr>
                <w:b/>
                <w:bCs/>
                <w:sz w:val="16"/>
                <w:szCs w:val="16"/>
              </w:rPr>
              <w:t>23350,00</w:t>
            </w:r>
          </w:p>
        </w:tc>
        <w:tc>
          <w:tcPr>
            <w:tcW w:w="1054" w:type="dxa"/>
            <w:tcBorders>
              <w:top w:val="single" w:color="000000" w:sz="4" w:space="0"/>
              <w:left w:val="single" w:color="000000" w:sz="4" w:space="0"/>
              <w:bottom w:val="single" w:color="000000" w:sz="4" w:space="0"/>
              <w:right w:val="single" w:color="000000" w:sz="4" w:space="0"/>
            </w:tcBorders>
            <w:vAlign w:val="bottom"/>
          </w:tcPr>
          <w:p w14:paraId="7632744E">
            <w:pPr>
              <w:jc w:val="center"/>
              <w:rPr>
                <w:b/>
                <w:bCs/>
                <w:i/>
                <w:iCs/>
                <w:sz w:val="16"/>
                <w:szCs w:val="16"/>
              </w:rPr>
            </w:pPr>
            <w:r>
              <w:rPr>
                <w:b/>
                <w:bCs/>
                <w:i/>
                <w:iCs/>
                <w:sz w:val="16"/>
                <w:szCs w:val="16"/>
              </w:rPr>
              <w:t> </w:t>
            </w:r>
          </w:p>
        </w:tc>
      </w:tr>
      <w:tr w14:paraId="4624DA43">
        <w:tblPrEx>
          <w:tblCellMar>
            <w:top w:w="0" w:type="dxa"/>
            <w:left w:w="108" w:type="dxa"/>
            <w:bottom w:w="0" w:type="dxa"/>
            <w:right w:w="108" w:type="dxa"/>
          </w:tblCellMar>
        </w:tblPrEx>
        <w:trPr>
          <w:trHeight w:val="636" w:hRule="atLeast"/>
        </w:trPr>
        <w:tc>
          <w:tcPr>
            <w:tcW w:w="575" w:type="dxa"/>
            <w:tcBorders>
              <w:top w:val="single" w:color="000000" w:sz="4" w:space="0"/>
              <w:left w:val="single" w:color="000000" w:sz="4" w:space="0"/>
              <w:bottom w:val="single" w:color="000000" w:sz="4" w:space="0"/>
              <w:right w:val="single" w:color="000000" w:sz="4" w:space="0"/>
            </w:tcBorders>
            <w:vAlign w:val="bottom"/>
          </w:tcPr>
          <w:p w14:paraId="7C7E1033">
            <w:pPr>
              <w:jc w:val="center"/>
              <w:rPr>
                <w:sz w:val="16"/>
                <w:szCs w:val="16"/>
              </w:rPr>
            </w:pPr>
            <w:r>
              <w:rPr>
                <w:sz w:val="16"/>
                <w:szCs w:val="16"/>
              </w:rPr>
              <w:t>12</w:t>
            </w:r>
          </w:p>
        </w:tc>
        <w:tc>
          <w:tcPr>
            <w:tcW w:w="1668" w:type="dxa"/>
            <w:gridSpan w:val="2"/>
            <w:tcBorders>
              <w:top w:val="single" w:color="000000" w:sz="4" w:space="0"/>
              <w:left w:val="single" w:color="000000" w:sz="4" w:space="0"/>
              <w:bottom w:val="single" w:color="000000" w:sz="4" w:space="0"/>
              <w:right w:val="single" w:color="000000" w:sz="4" w:space="0"/>
            </w:tcBorders>
            <w:vAlign w:val="bottom"/>
          </w:tcPr>
          <w:p w14:paraId="451A0701">
            <w:pPr>
              <w:rPr>
                <w:b/>
                <w:bCs/>
                <w:sz w:val="16"/>
                <w:szCs w:val="16"/>
              </w:rPr>
            </w:pPr>
            <w:r>
              <w:rPr>
                <w:b/>
                <w:bCs/>
                <w:sz w:val="16"/>
                <w:szCs w:val="16"/>
              </w:rPr>
              <w:t>Прочие нужды</w:t>
            </w:r>
          </w:p>
        </w:tc>
        <w:tc>
          <w:tcPr>
            <w:tcW w:w="992" w:type="dxa"/>
            <w:tcBorders>
              <w:top w:val="single" w:color="000000" w:sz="4" w:space="0"/>
              <w:left w:val="single" w:color="000000" w:sz="4" w:space="0"/>
              <w:bottom w:val="single" w:color="000000" w:sz="4" w:space="0"/>
              <w:right w:val="single" w:color="000000" w:sz="4" w:space="0"/>
            </w:tcBorders>
            <w:vAlign w:val="center"/>
          </w:tcPr>
          <w:p w14:paraId="5321EB73">
            <w:pPr>
              <w:jc w:val="center"/>
              <w:rPr>
                <w:b/>
                <w:bCs/>
                <w:sz w:val="16"/>
                <w:szCs w:val="16"/>
              </w:rPr>
            </w:pPr>
            <w:r>
              <w:rPr>
                <w:b/>
                <w:bCs/>
                <w:sz w:val="16"/>
                <w:szCs w:val="16"/>
              </w:rPr>
              <w:t>255797,60</w:t>
            </w:r>
          </w:p>
        </w:tc>
        <w:tc>
          <w:tcPr>
            <w:tcW w:w="981" w:type="dxa"/>
            <w:tcBorders>
              <w:top w:val="single" w:color="000000" w:sz="4" w:space="0"/>
              <w:left w:val="single" w:color="000000" w:sz="4" w:space="0"/>
              <w:bottom w:val="single" w:color="000000" w:sz="4" w:space="0"/>
              <w:right w:val="single" w:color="000000" w:sz="4" w:space="0"/>
            </w:tcBorders>
            <w:vAlign w:val="center"/>
          </w:tcPr>
          <w:p w14:paraId="186714BF">
            <w:pPr>
              <w:jc w:val="center"/>
              <w:rPr>
                <w:b/>
                <w:bCs/>
                <w:sz w:val="16"/>
                <w:szCs w:val="16"/>
              </w:rPr>
            </w:pPr>
            <w:r>
              <w:rPr>
                <w:b/>
                <w:bCs/>
                <w:sz w:val="16"/>
                <w:szCs w:val="16"/>
              </w:rPr>
              <w:t>38134,00</w:t>
            </w:r>
          </w:p>
        </w:tc>
        <w:tc>
          <w:tcPr>
            <w:tcW w:w="935" w:type="dxa"/>
            <w:tcBorders>
              <w:top w:val="single" w:color="000000" w:sz="4" w:space="0"/>
              <w:left w:val="single" w:color="000000" w:sz="4" w:space="0"/>
              <w:bottom w:val="single" w:color="000000" w:sz="4" w:space="0"/>
              <w:right w:val="single" w:color="000000" w:sz="4" w:space="0"/>
            </w:tcBorders>
            <w:vAlign w:val="center"/>
          </w:tcPr>
          <w:p w14:paraId="2CE3175A">
            <w:pPr>
              <w:jc w:val="center"/>
              <w:rPr>
                <w:b/>
                <w:bCs/>
                <w:sz w:val="16"/>
                <w:szCs w:val="16"/>
              </w:rPr>
            </w:pPr>
            <w:r>
              <w:rPr>
                <w:b/>
                <w:bCs/>
                <w:sz w:val="16"/>
                <w:szCs w:val="16"/>
              </w:rPr>
              <w:t>52453,83</w:t>
            </w:r>
          </w:p>
        </w:tc>
        <w:tc>
          <w:tcPr>
            <w:tcW w:w="1038" w:type="dxa"/>
            <w:tcBorders>
              <w:top w:val="single" w:color="000000" w:sz="4" w:space="0"/>
              <w:left w:val="single" w:color="000000" w:sz="4" w:space="0"/>
              <w:bottom w:val="single" w:color="000000" w:sz="4" w:space="0"/>
              <w:right w:val="single" w:color="000000" w:sz="4" w:space="0"/>
            </w:tcBorders>
            <w:vAlign w:val="center"/>
          </w:tcPr>
          <w:p w14:paraId="3A48AF81">
            <w:pPr>
              <w:jc w:val="center"/>
              <w:rPr>
                <w:b/>
                <w:bCs/>
                <w:sz w:val="16"/>
                <w:szCs w:val="16"/>
              </w:rPr>
            </w:pPr>
            <w:r>
              <w:rPr>
                <w:b/>
                <w:bCs/>
                <w:sz w:val="16"/>
                <w:szCs w:val="16"/>
              </w:rPr>
              <w:t>41815,92</w:t>
            </w:r>
          </w:p>
        </w:tc>
        <w:tc>
          <w:tcPr>
            <w:tcW w:w="958" w:type="dxa"/>
            <w:tcBorders>
              <w:top w:val="single" w:color="000000" w:sz="4" w:space="0"/>
              <w:left w:val="single" w:color="000000" w:sz="4" w:space="0"/>
              <w:bottom w:val="single" w:color="000000" w:sz="4" w:space="0"/>
              <w:right w:val="single" w:color="000000" w:sz="4" w:space="0"/>
            </w:tcBorders>
            <w:vAlign w:val="center"/>
          </w:tcPr>
          <w:p w14:paraId="4B710CA8">
            <w:pPr>
              <w:jc w:val="center"/>
              <w:rPr>
                <w:b/>
                <w:bCs/>
                <w:sz w:val="16"/>
                <w:szCs w:val="16"/>
              </w:rPr>
            </w:pPr>
            <w:r>
              <w:rPr>
                <w:b/>
                <w:bCs/>
                <w:sz w:val="16"/>
                <w:szCs w:val="16"/>
              </w:rPr>
              <w:t>54304,40</w:t>
            </w:r>
          </w:p>
        </w:tc>
        <w:tc>
          <w:tcPr>
            <w:tcW w:w="1015" w:type="dxa"/>
            <w:tcBorders>
              <w:top w:val="single" w:color="000000" w:sz="4" w:space="0"/>
              <w:left w:val="single" w:color="000000" w:sz="4" w:space="0"/>
              <w:bottom w:val="single" w:color="000000" w:sz="4" w:space="0"/>
              <w:right w:val="single" w:color="000000" w:sz="4" w:space="0"/>
            </w:tcBorders>
            <w:vAlign w:val="center"/>
          </w:tcPr>
          <w:p w14:paraId="74E0AFB0">
            <w:pPr>
              <w:jc w:val="center"/>
              <w:rPr>
                <w:b/>
                <w:bCs/>
                <w:sz w:val="16"/>
                <w:szCs w:val="16"/>
              </w:rPr>
            </w:pPr>
            <w:r>
              <w:rPr>
                <w:b/>
                <w:bCs/>
                <w:sz w:val="16"/>
                <w:szCs w:val="16"/>
              </w:rPr>
              <w:t>45739,46</w:t>
            </w:r>
          </w:p>
        </w:tc>
        <w:tc>
          <w:tcPr>
            <w:tcW w:w="1000" w:type="dxa"/>
            <w:tcBorders>
              <w:top w:val="single" w:color="000000" w:sz="4" w:space="0"/>
              <w:left w:val="single" w:color="000000" w:sz="4" w:space="0"/>
              <w:bottom w:val="single" w:color="000000" w:sz="4" w:space="0"/>
              <w:right w:val="single" w:color="000000" w:sz="4" w:space="0"/>
            </w:tcBorders>
            <w:vAlign w:val="center"/>
          </w:tcPr>
          <w:p w14:paraId="2D9BDACD">
            <w:pPr>
              <w:jc w:val="center"/>
              <w:rPr>
                <w:b/>
                <w:bCs/>
                <w:sz w:val="16"/>
                <w:szCs w:val="16"/>
              </w:rPr>
            </w:pPr>
            <w:r>
              <w:rPr>
                <w:b/>
                <w:bCs/>
                <w:sz w:val="16"/>
                <w:szCs w:val="16"/>
              </w:rPr>
              <w:t>23350,00</w:t>
            </w:r>
          </w:p>
        </w:tc>
        <w:tc>
          <w:tcPr>
            <w:tcW w:w="1054" w:type="dxa"/>
            <w:tcBorders>
              <w:top w:val="single" w:color="000000" w:sz="4" w:space="0"/>
              <w:left w:val="single" w:color="000000" w:sz="4" w:space="0"/>
              <w:bottom w:val="single" w:color="000000" w:sz="4" w:space="0"/>
              <w:right w:val="single" w:color="000000" w:sz="4" w:space="0"/>
            </w:tcBorders>
            <w:vAlign w:val="center"/>
          </w:tcPr>
          <w:p w14:paraId="7F1727E6">
            <w:pPr>
              <w:jc w:val="center"/>
              <w:rPr>
                <w:sz w:val="16"/>
                <w:szCs w:val="16"/>
              </w:rPr>
            </w:pPr>
            <w:r>
              <w:rPr>
                <w:sz w:val="16"/>
                <w:szCs w:val="16"/>
              </w:rPr>
              <w:t> </w:t>
            </w:r>
          </w:p>
        </w:tc>
      </w:tr>
      <w:tr w14:paraId="74DB0F4F">
        <w:tblPrEx>
          <w:tblCellMar>
            <w:top w:w="0" w:type="dxa"/>
            <w:left w:w="108" w:type="dxa"/>
            <w:bottom w:w="0" w:type="dxa"/>
            <w:right w:w="108" w:type="dxa"/>
          </w:tblCellMar>
        </w:tblPrEx>
        <w:trPr>
          <w:trHeight w:val="670" w:hRule="atLeast"/>
        </w:trPr>
        <w:tc>
          <w:tcPr>
            <w:tcW w:w="575" w:type="dxa"/>
            <w:tcBorders>
              <w:top w:val="single" w:color="000000" w:sz="4" w:space="0"/>
              <w:left w:val="single" w:color="000000" w:sz="4" w:space="0"/>
              <w:bottom w:val="single" w:color="000000" w:sz="4" w:space="0"/>
              <w:right w:val="single" w:color="000000" w:sz="4" w:space="0"/>
            </w:tcBorders>
            <w:vAlign w:val="bottom"/>
          </w:tcPr>
          <w:p w14:paraId="048E907C">
            <w:pPr>
              <w:jc w:val="center"/>
              <w:rPr>
                <w:sz w:val="16"/>
                <w:szCs w:val="16"/>
              </w:rPr>
            </w:pPr>
            <w:r>
              <w:rPr>
                <w:sz w:val="16"/>
                <w:szCs w:val="16"/>
              </w:rPr>
              <w:t>14</w:t>
            </w:r>
          </w:p>
        </w:tc>
        <w:tc>
          <w:tcPr>
            <w:tcW w:w="1668" w:type="dxa"/>
            <w:gridSpan w:val="2"/>
            <w:tcBorders>
              <w:top w:val="single" w:color="000000" w:sz="4" w:space="0"/>
              <w:left w:val="single" w:color="000000" w:sz="4" w:space="0"/>
              <w:bottom w:val="single" w:color="000000" w:sz="4" w:space="0"/>
              <w:right w:val="single" w:color="000000" w:sz="4" w:space="0"/>
            </w:tcBorders>
            <w:vAlign w:val="center"/>
          </w:tcPr>
          <w:p w14:paraId="55C68FDD">
            <w:pPr>
              <w:rPr>
                <w:sz w:val="16"/>
                <w:szCs w:val="16"/>
              </w:rPr>
            </w:pPr>
            <w:r>
              <w:rPr>
                <w:sz w:val="16"/>
                <w:szCs w:val="16"/>
              </w:rPr>
              <w:t>областной бюджет</w:t>
            </w:r>
          </w:p>
        </w:tc>
        <w:tc>
          <w:tcPr>
            <w:tcW w:w="992" w:type="dxa"/>
            <w:tcBorders>
              <w:top w:val="single" w:color="000000" w:sz="4" w:space="0"/>
              <w:left w:val="single" w:color="000000" w:sz="4" w:space="0"/>
              <w:bottom w:val="single" w:color="000000" w:sz="4" w:space="0"/>
              <w:right w:val="single" w:color="000000" w:sz="4" w:space="0"/>
            </w:tcBorders>
            <w:vAlign w:val="center"/>
          </w:tcPr>
          <w:p w14:paraId="0FEC458D">
            <w:pPr>
              <w:jc w:val="center"/>
              <w:rPr>
                <w:b/>
                <w:bCs/>
                <w:sz w:val="16"/>
                <w:szCs w:val="16"/>
              </w:rPr>
            </w:pPr>
            <w:r>
              <w:rPr>
                <w:b/>
                <w:bCs/>
                <w:sz w:val="16"/>
                <w:szCs w:val="16"/>
              </w:rPr>
              <w:t>5212,30</w:t>
            </w:r>
          </w:p>
        </w:tc>
        <w:tc>
          <w:tcPr>
            <w:tcW w:w="981" w:type="dxa"/>
            <w:tcBorders>
              <w:top w:val="single" w:color="000000" w:sz="4" w:space="0"/>
              <w:left w:val="single" w:color="000000" w:sz="4" w:space="0"/>
              <w:bottom w:val="single" w:color="000000" w:sz="4" w:space="0"/>
              <w:right w:val="single" w:color="000000" w:sz="4" w:space="0"/>
            </w:tcBorders>
            <w:vAlign w:val="center"/>
          </w:tcPr>
          <w:p w14:paraId="146BC1F2">
            <w:pPr>
              <w:jc w:val="center"/>
              <w:rPr>
                <w:b/>
                <w:bCs/>
                <w:sz w:val="16"/>
                <w:szCs w:val="16"/>
              </w:rPr>
            </w:pPr>
            <w:r>
              <w:rPr>
                <w:b/>
                <w:bCs/>
                <w:sz w:val="16"/>
                <w:szCs w:val="16"/>
              </w:rPr>
              <w:t>0,00</w:t>
            </w:r>
          </w:p>
        </w:tc>
        <w:tc>
          <w:tcPr>
            <w:tcW w:w="935" w:type="dxa"/>
            <w:tcBorders>
              <w:top w:val="single" w:color="000000" w:sz="4" w:space="0"/>
              <w:left w:val="single" w:color="000000" w:sz="4" w:space="0"/>
              <w:bottom w:val="single" w:color="000000" w:sz="4" w:space="0"/>
              <w:right w:val="single" w:color="000000" w:sz="4" w:space="0"/>
            </w:tcBorders>
            <w:vAlign w:val="center"/>
          </w:tcPr>
          <w:p w14:paraId="3EFCCD70">
            <w:pPr>
              <w:jc w:val="center"/>
              <w:rPr>
                <w:b/>
                <w:bCs/>
                <w:sz w:val="16"/>
                <w:szCs w:val="16"/>
              </w:rPr>
            </w:pPr>
            <w:r>
              <w:rPr>
                <w:b/>
                <w:bCs/>
                <w:sz w:val="16"/>
                <w:szCs w:val="16"/>
              </w:rPr>
              <w:t>3062,30</w:t>
            </w:r>
          </w:p>
        </w:tc>
        <w:tc>
          <w:tcPr>
            <w:tcW w:w="1038" w:type="dxa"/>
            <w:tcBorders>
              <w:top w:val="single" w:color="000000" w:sz="4" w:space="0"/>
              <w:left w:val="single" w:color="000000" w:sz="4" w:space="0"/>
              <w:bottom w:val="single" w:color="000000" w:sz="4" w:space="0"/>
              <w:right w:val="single" w:color="000000" w:sz="4" w:space="0"/>
            </w:tcBorders>
            <w:vAlign w:val="center"/>
          </w:tcPr>
          <w:p w14:paraId="79743C19">
            <w:pPr>
              <w:jc w:val="center"/>
              <w:rPr>
                <w:b/>
                <w:bCs/>
                <w:sz w:val="16"/>
                <w:szCs w:val="16"/>
              </w:rPr>
            </w:pPr>
            <w:r>
              <w:rPr>
                <w:b/>
                <w:bCs/>
                <w:sz w:val="16"/>
                <w:szCs w:val="16"/>
              </w:rPr>
              <w:t>2150,00</w:t>
            </w:r>
          </w:p>
        </w:tc>
        <w:tc>
          <w:tcPr>
            <w:tcW w:w="958" w:type="dxa"/>
            <w:tcBorders>
              <w:top w:val="single" w:color="000000" w:sz="4" w:space="0"/>
              <w:left w:val="single" w:color="000000" w:sz="4" w:space="0"/>
              <w:bottom w:val="single" w:color="000000" w:sz="4" w:space="0"/>
              <w:right w:val="single" w:color="000000" w:sz="4" w:space="0"/>
            </w:tcBorders>
            <w:vAlign w:val="center"/>
          </w:tcPr>
          <w:p w14:paraId="46E1908D">
            <w:pPr>
              <w:jc w:val="center"/>
              <w:rPr>
                <w:b/>
                <w:bCs/>
                <w:sz w:val="16"/>
                <w:szCs w:val="16"/>
              </w:rPr>
            </w:pPr>
            <w:r>
              <w:rPr>
                <w:b/>
                <w:bCs/>
                <w:sz w:val="16"/>
                <w:szCs w:val="16"/>
              </w:rPr>
              <w:t>0,00</w:t>
            </w:r>
          </w:p>
        </w:tc>
        <w:tc>
          <w:tcPr>
            <w:tcW w:w="1015" w:type="dxa"/>
            <w:tcBorders>
              <w:top w:val="single" w:color="000000" w:sz="4" w:space="0"/>
              <w:left w:val="single" w:color="000000" w:sz="4" w:space="0"/>
              <w:bottom w:val="single" w:color="000000" w:sz="4" w:space="0"/>
              <w:right w:val="single" w:color="000000" w:sz="4" w:space="0"/>
            </w:tcBorders>
            <w:vAlign w:val="center"/>
          </w:tcPr>
          <w:p w14:paraId="01D25866">
            <w:pPr>
              <w:jc w:val="center"/>
              <w:rPr>
                <w:b/>
                <w:bCs/>
                <w:sz w:val="16"/>
                <w:szCs w:val="16"/>
              </w:rPr>
            </w:pPr>
            <w:r>
              <w:rPr>
                <w:b/>
                <w:bCs/>
                <w:sz w:val="16"/>
                <w:szCs w:val="16"/>
              </w:rPr>
              <w:t>0,00</w:t>
            </w:r>
          </w:p>
        </w:tc>
        <w:tc>
          <w:tcPr>
            <w:tcW w:w="1000" w:type="dxa"/>
            <w:tcBorders>
              <w:top w:val="single" w:color="000000" w:sz="4" w:space="0"/>
              <w:left w:val="single" w:color="000000" w:sz="4" w:space="0"/>
              <w:bottom w:val="single" w:color="000000" w:sz="4" w:space="0"/>
              <w:right w:val="single" w:color="000000" w:sz="4" w:space="0"/>
            </w:tcBorders>
            <w:vAlign w:val="center"/>
          </w:tcPr>
          <w:p w14:paraId="63F127AD">
            <w:pPr>
              <w:jc w:val="center"/>
              <w:rPr>
                <w:b/>
                <w:bCs/>
                <w:sz w:val="16"/>
                <w:szCs w:val="16"/>
              </w:rPr>
            </w:pPr>
            <w:r>
              <w:rPr>
                <w:b/>
                <w:bCs/>
                <w:sz w:val="16"/>
                <w:szCs w:val="16"/>
              </w:rPr>
              <w:t>0,00</w:t>
            </w:r>
          </w:p>
        </w:tc>
        <w:tc>
          <w:tcPr>
            <w:tcW w:w="1054" w:type="dxa"/>
            <w:tcBorders>
              <w:top w:val="single" w:color="000000" w:sz="4" w:space="0"/>
              <w:left w:val="single" w:color="000000" w:sz="4" w:space="0"/>
              <w:bottom w:val="single" w:color="000000" w:sz="4" w:space="0"/>
              <w:right w:val="single" w:color="000000" w:sz="4" w:space="0"/>
            </w:tcBorders>
            <w:vAlign w:val="center"/>
          </w:tcPr>
          <w:p w14:paraId="26D87D30">
            <w:pPr>
              <w:jc w:val="center"/>
              <w:rPr>
                <w:sz w:val="16"/>
                <w:szCs w:val="16"/>
              </w:rPr>
            </w:pPr>
            <w:r>
              <w:rPr>
                <w:sz w:val="16"/>
                <w:szCs w:val="16"/>
              </w:rPr>
              <w:t> </w:t>
            </w:r>
          </w:p>
        </w:tc>
      </w:tr>
      <w:tr w14:paraId="142CF232">
        <w:tblPrEx>
          <w:tblCellMar>
            <w:top w:w="0" w:type="dxa"/>
            <w:left w:w="108" w:type="dxa"/>
            <w:bottom w:w="0" w:type="dxa"/>
            <w:right w:w="108" w:type="dxa"/>
          </w:tblCellMar>
        </w:tblPrEx>
        <w:trPr>
          <w:trHeight w:val="503" w:hRule="atLeast"/>
        </w:trPr>
        <w:tc>
          <w:tcPr>
            <w:tcW w:w="575" w:type="dxa"/>
            <w:tcBorders>
              <w:top w:val="single" w:color="000000" w:sz="4" w:space="0"/>
              <w:left w:val="single" w:color="000000" w:sz="4" w:space="0"/>
              <w:bottom w:val="single" w:color="000000" w:sz="4" w:space="0"/>
              <w:right w:val="single" w:color="000000" w:sz="4" w:space="0"/>
            </w:tcBorders>
            <w:vAlign w:val="center"/>
          </w:tcPr>
          <w:p w14:paraId="0A3D3AC8">
            <w:pPr>
              <w:jc w:val="center"/>
              <w:rPr>
                <w:sz w:val="16"/>
                <w:szCs w:val="16"/>
              </w:rPr>
            </w:pPr>
            <w:r>
              <w:rPr>
                <w:sz w:val="16"/>
                <w:szCs w:val="16"/>
              </w:rPr>
              <w:t>15</w:t>
            </w:r>
          </w:p>
        </w:tc>
        <w:tc>
          <w:tcPr>
            <w:tcW w:w="1668" w:type="dxa"/>
            <w:gridSpan w:val="2"/>
            <w:tcBorders>
              <w:top w:val="single" w:color="000000" w:sz="4" w:space="0"/>
              <w:left w:val="single" w:color="000000" w:sz="4" w:space="0"/>
              <w:bottom w:val="single" w:color="000000" w:sz="4" w:space="0"/>
              <w:right w:val="single" w:color="000000" w:sz="4" w:space="0"/>
            </w:tcBorders>
            <w:vAlign w:val="center"/>
          </w:tcPr>
          <w:p w14:paraId="06D148A5">
            <w:pPr>
              <w:rPr>
                <w:sz w:val="16"/>
                <w:szCs w:val="16"/>
              </w:rPr>
            </w:pPr>
            <w:r>
              <w:rPr>
                <w:sz w:val="16"/>
                <w:szCs w:val="16"/>
              </w:rPr>
              <w:t>местный бюджет</w:t>
            </w:r>
          </w:p>
        </w:tc>
        <w:tc>
          <w:tcPr>
            <w:tcW w:w="992" w:type="dxa"/>
            <w:tcBorders>
              <w:top w:val="single" w:color="000000" w:sz="4" w:space="0"/>
              <w:left w:val="single" w:color="000000" w:sz="4" w:space="0"/>
              <w:bottom w:val="single" w:color="000000" w:sz="4" w:space="0"/>
              <w:right w:val="single" w:color="000000" w:sz="4" w:space="0"/>
            </w:tcBorders>
            <w:vAlign w:val="center"/>
          </w:tcPr>
          <w:p w14:paraId="2EC07970">
            <w:pPr>
              <w:jc w:val="center"/>
              <w:rPr>
                <w:b/>
                <w:bCs/>
                <w:sz w:val="16"/>
                <w:szCs w:val="16"/>
              </w:rPr>
            </w:pPr>
            <w:r>
              <w:rPr>
                <w:b/>
                <w:bCs/>
                <w:sz w:val="16"/>
                <w:szCs w:val="16"/>
              </w:rPr>
              <w:t>250585,30</w:t>
            </w:r>
          </w:p>
        </w:tc>
        <w:tc>
          <w:tcPr>
            <w:tcW w:w="981" w:type="dxa"/>
            <w:tcBorders>
              <w:top w:val="single" w:color="000000" w:sz="4" w:space="0"/>
              <w:left w:val="single" w:color="000000" w:sz="4" w:space="0"/>
              <w:bottom w:val="single" w:color="000000" w:sz="4" w:space="0"/>
              <w:right w:val="single" w:color="000000" w:sz="4" w:space="0"/>
            </w:tcBorders>
            <w:vAlign w:val="center"/>
          </w:tcPr>
          <w:p w14:paraId="63EDAD7E">
            <w:pPr>
              <w:jc w:val="center"/>
              <w:rPr>
                <w:b/>
                <w:bCs/>
                <w:sz w:val="16"/>
                <w:szCs w:val="16"/>
              </w:rPr>
            </w:pPr>
            <w:r>
              <w:rPr>
                <w:b/>
                <w:bCs/>
                <w:sz w:val="16"/>
                <w:szCs w:val="16"/>
              </w:rPr>
              <w:t>38134,00</w:t>
            </w:r>
          </w:p>
        </w:tc>
        <w:tc>
          <w:tcPr>
            <w:tcW w:w="935" w:type="dxa"/>
            <w:tcBorders>
              <w:top w:val="single" w:color="000000" w:sz="4" w:space="0"/>
              <w:left w:val="single" w:color="000000" w:sz="4" w:space="0"/>
              <w:bottom w:val="single" w:color="000000" w:sz="4" w:space="0"/>
              <w:right w:val="single" w:color="000000" w:sz="4" w:space="0"/>
            </w:tcBorders>
            <w:vAlign w:val="center"/>
          </w:tcPr>
          <w:p w14:paraId="389B03D8">
            <w:pPr>
              <w:jc w:val="center"/>
              <w:rPr>
                <w:b/>
                <w:bCs/>
                <w:sz w:val="16"/>
                <w:szCs w:val="16"/>
              </w:rPr>
            </w:pPr>
            <w:r>
              <w:rPr>
                <w:b/>
                <w:bCs/>
                <w:sz w:val="16"/>
                <w:szCs w:val="16"/>
              </w:rPr>
              <w:t>49391,53</w:t>
            </w:r>
          </w:p>
        </w:tc>
        <w:tc>
          <w:tcPr>
            <w:tcW w:w="1038" w:type="dxa"/>
            <w:tcBorders>
              <w:top w:val="single" w:color="000000" w:sz="4" w:space="0"/>
              <w:left w:val="single" w:color="000000" w:sz="4" w:space="0"/>
              <w:bottom w:val="single" w:color="000000" w:sz="4" w:space="0"/>
              <w:right w:val="single" w:color="000000" w:sz="4" w:space="0"/>
            </w:tcBorders>
            <w:vAlign w:val="center"/>
          </w:tcPr>
          <w:p w14:paraId="5AF62A04">
            <w:pPr>
              <w:jc w:val="center"/>
              <w:rPr>
                <w:b/>
                <w:bCs/>
                <w:sz w:val="16"/>
                <w:szCs w:val="16"/>
              </w:rPr>
            </w:pPr>
            <w:r>
              <w:rPr>
                <w:b/>
                <w:bCs/>
                <w:sz w:val="16"/>
                <w:szCs w:val="16"/>
              </w:rPr>
              <w:t>39665,92</w:t>
            </w:r>
          </w:p>
        </w:tc>
        <w:tc>
          <w:tcPr>
            <w:tcW w:w="958" w:type="dxa"/>
            <w:tcBorders>
              <w:top w:val="single" w:color="000000" w:sz="4" w:space="0"/>
              <w:left w:val="single" w:color="000000" w:sz="4" w:space="0"/>
              <w:bottom w:val="single" w:color="000000" w:sz="4" w:space="0"/>
              <w:right w:val="single" w:color="000000" w:sz="4" w:space="0"/>
            </w:tcBorders>
            <w:vAlign w:val="center"/>
          </w:tcPr>
          <w:p w14:paraId="0E898E6F">
            <w:pPr>
              <w:jc w:val="center"/>
              <w:rPr>
                <w:b/>
                <w:bCs/>
                <w:sz w:val="16"/>
                <w:szCs w:val="16"/>
              </w:rPr>
            </w:pPr>
            <w:r>
              <w:rPr>
                <w:b/>
                <w:bCs/>
                <w:sz w:val="16"/>
                <w:szCs w:val="16"/>
              </w:rPr>
              <w:t>54304,40</w:t>
            </w:r>
          </w:p>
        </w:tc>
        <w:tc>
          <w:tcPr>
            <w:tcW w:w="1015" w:type="dxa"/>
            <w:tcBorders>
              <w:top w:val="single" w:color="000000" w:sz="4" w:space="0"/>
              <w:left w:val="single" w:color="000000" w:sz="4" w:space="0"/>
              <w:bottom w:val="single" w:color="000000" w:sz="4" w:space="0"/>
              <w:right w:val="single" w:color="000000" w:sz="4" w:space="0"/>
            </w:tcBorders>
            <w:vAlign w:val="center"/>
          </w:tcPr>
          <w:p w14:paraId="7DD7EBBD">
            <w:pPr>
              <w:jc w:val="center"/>
              <w:rPr>
                <w:b/>
                <w:bCs/>
                <w:sz w:val="16"/>
                <w:szCs w:val="16"/>
              </w:rPr>
            </w:pPr>
            <w:r>
              <w:rPr>
                <w:b/>
                <w:bCs/>
                <w:sz w:val="16"/>
                <w:szCs w:val="16"/>
              </w:rPr>
              <w:t>45739,46</w:t>
            </w:r>
          </w:p>
        </w:tc>
        <w:tc>
          <w:tcPr>
            <w:tcW w:w="1000" w:type="dxa"/>
            <w:tcBorders>
              <w:top w:val="single" w:color="000000" w:sz="4" w:space="0"/>
              <w:left w:val="single" w:color="000000" w:sz="4" w:space="0"/>
              <w:bottom w:val="single" w:color="000000" w:sz="4" w:space="0"/>
              <w:right w:val="single" w:color="000000" w:sz="4" w:space="0"/>
            </w:tcBorders>
            <w:vAlign w:val="center"/>
          </w:tcPr>
          <w:p w14:paraId="289E7D49">
            <w:pPr>
              <w:jc w:val="center"/>
              <w:rPr>
                <w:b/>
                <w:bCs/>
                <w:sz w:val="16"/>
                <w:szCs w:val="16"/>
              </w:rPr>
            </w:pPr>
            <w:r>
              <w:rPr>
                <w:b/>
                <w:bCs/>
                <w:sz w:val="16"/>
                <w:szCs w:val="16"/>
              </w:rPr>
              <w:t>23350,00</w:t>
            </w:r>
          </w:p>
        </w:tc>
        <w:tc>
          <w:tcPr>
            <w:tcW w:w="1054" w:type="dxa"/>
            <w:tcBorders>
              <w:top w:val="single" w:color="000000" w:sz="4" w:space="0"/>
              <w:left w:val="single" w:color="000000" w:sz="4" w:space="0"/>
              <w:bottom w:val="single" w:color="000000" w:sz="4" w:space="0"/>
              <w:right w:val="single" w:color="000000" w:sz="4" w:space="0"/>
            </w:tcBorders>
            <w:vAlign w:val="center"/>
          </w:tcPr>
          <w:p w14:paraId="174AF7B8">
            <w:pPr>
              <w:jc w:val="center"/>
              <w:rPr>
                <w:sz w:val="16"/>
                <w:szCs w:val="16"/>
              </w:rPr>
            </w:pPr>
            <w:r>
              <w:rPr>
                <w:sz w:val="16"/>
                <w:szCs w:val="16"/>
              </w:rPr>
              <w:t> </w:t>
            </w:r>
          </w:p>
        </w:tc>
      </w:tr>
      <w:tr w14:paraId="324E3B4C">
        <w:tblPrEx>
          <w:tblCellMar>
            <w:top w:w="0" w:type="dxa"/>
            <w:left w:w="108" w:type="dxa"/>
            <w:bottom w:w="0" w:type="dxa"/>
            <w:right w:w="108" w:type="dxa"/>
          </w:tblCellMar>
        </w:tblPrEx>
        <w:trPr>
          <w:trHeight w:val="503" w:hRule="atLeast"/>
        </w:trPr>
        <w:tc>
          <w:tcPr>
            <w:tcW w:w="575" w:type="dxa"/>
            <w:tcBorders>
              <w:top w:val="single" w:color="000000" w:sz="4" w:space="0"/>
              <w:left w:val="single" w:color="000000" w:sz="4" w:space="0"/>
              <w:bottom w:val="single" w:color="000000" w:sz="4" w:space="0"/>
              <w:right w:val="single" w:color="000000" w:sz="4" w:space="0"/>
            </w:tcBorders>
          </w:tcPr>
          <w:p w14:paraId="5D73B182">
            <w:pPr>
              <w:jc w:val="center"/>
              <w:rPr>
                <w:sz w:val="16"/>
                <w:szCs w:val="16"/>
              </w:rPr>
            </w:pPr>
            <w:r>
              <w:rPr>
                <w:sz w:val="16"/>
                <w:szCs w:val="16"/>
              </w:rPr>
              <w:t>17</w:t>
            </w:r>
          </w:p>
        </w:tc>
        <w:tc>
          <w:tcPr>
            <w:tcW w:w="9641" w:type="dxa"/>
            <w:gridSpan w:val="10"/>
            <w:tcBorders>
              <w:top w:val="single" w:color="000000" w:sz="4" w:space="0"/>
              <w:left w:val="single" w:color="000000" w:sz="4" w:space="0"/>
              <w:bottom w:val="single" w:color="000000" w:sz="4" w:space="0"/>
              <w:right w:val="single" w:color="000000" w:sz="4" w:space="0"/>
            </w:tcBorders>
          </w:tcPr>
          <w:p w14:paraId="6DC62947">
            <w:pPr>
              <w:rPr>
                <w:sz w:val="16"/>
                <w:szCs w:val="16"/>
              </w:rPr>
            </w:pPr>
            <w:r>
              <w:rPr>
                <w:sz w:val="16"/>
                <w:szCs w:val="16"/>
              </w:rPr>
              <w:t>Подпрограмма 1 «Развитие и модернизация системы коммунальной инфраструктуры теплоснабжения, водоснабжения и водоотведения в Артинском городском округе»</w:t>
            </w:r>
          </w:p>
        </w:tc>
      </w:tr>
      <w:tr w14:paraId="78FA70B0">
        <w:tblPrEx>
          <w:tblCellMar>
            <w:top w:w="0" w:type="dxa"/>
            <w:left w:w="108" w:type="dxa"/>
            <w:bottom w:w="0" w:type="dxa"/>
            <w:right w:w="108" w:type="dxa"/>
          </w:tblCellMar>
        </w:tblPrEx>
        <w:trPr>
          <w:trHeight w:val="503" w:hRule="atLeast"/>
        </w:trPr>
        <w:tc>
          <w:tcPr>
            <w:tcW w:w="575" w:type="dxa"/>
            <w:tcBorders>
              <w:top w:val="single" w:color="000000" w:sz="4" w:space="0"/>
              <w:left w:val="single" w:color="000000" w:sz="4" w:space="0"/>
              <w:bottom w:val="single" w:color="000000" w:sz="4" w:space="0"/>
              <w:right w:val="single" w:color="000000" w:sz="4" w:space="0"/>
            </w:tcBorders>
            <w:vAlign w:val="bottom"/>
          </w:tcPr>
          <w:p w14:paraId="4C7331D9">
            <w:pPr>
              <w:jc w:val="center"/>
              <w:rPr>
                <w:sz w:val="16"/>
                <w:szCs w:val="16"/>
              </w:rPr>
            </w:pPr>
            <w:r>
              <w:rPr>
                <w:sz w:val="16"/>
                <w:szCs w:val="16"/>
              </w:rPr>
              <w:t>34</w:t>
            </w:r>
          </w:p>
        </w:tc>
        <w:tc>
          <w:tcPr>
            <w:tcW w:w="1668" w:type="dxa"/>
            <w:gridSpan w:val="2"/>
            <w:tcBorders>
              <w:top w:val="single" w:color="000000" w:sz="4" w:space="0"/>
              <w:left w:val="single" w:color="000000" w:sz="4" w:space="0"/>
              <w:bottom w:val="single" w:color="000000" w:sz="4" w:space="0"/>
              <w:right w:val="single" w:color="000000" w:sz="4" w:space="0"/>
            </w:tcBorders>
            <w:vAlign w:val="center"/>
          </w:tcPr>
          <w:p w14:paraId="21983C90">
            <w:pPr>
              <w:rPr>
                <w:b/>
                <w:bCs/>
                <w:sz w:val="16"/>
                <w:szCs w:val="16"/>
              </w:rPr>
            </w:pPr>
            <w:r>
              <w:rPr>
                <w:b/>
                <w:bCs/>
                <w:sz w:val="16"/>
                <w:szCs w:val="16"/>
              </w:rPr>
              <w:t>Мероприятие 2.   Субсидии юридическим лицам (кроме некоммерческих организаций), индивидуальным предпринимателям,  физическим лицам - производителям товаров, работ, услуг: субсидии на капитальный ремонт объектов водоснабжения и водоотведения</w:t>
            </w:r>
          </w:p>
        </w:tc>
        <w:tc>
          <w:tcPr>
            <w:tcW w:w="992" w:type="dxa"/>
            <w:tcBorders>
              <w:top w:val="single" w:color="000000" w:sz="4" w:space="0"/>
              <w:left w:val="single" w:color="000000" w:sz="4" w:space="0"/>
              <w:bottom w:val="single" w:color="000000" w:sz="4" w:space="0"/>
              <w:right w:val="single" w:color="000000" w:sz="4" w:space="0"/>
            </w:tcBorders>
            <w:vAlign w:val="center"/>
          </w:tcPr>
          <w:p w14:paraId="1780770B">
            <w:pPr>
              <w:jc w:val="center"/>
              <w:rPr>
                <w:b/>
                <w:bCs/>
                <w:sz w:val="16"/>
                <w:szCs w:val="16"/>
              </w:rPr>
            </w:pPr>
            <w:r>
              <w:rPr>
                <w:b/>
                <w:bCs/>
                <w:sz w:val="16"/>
                <w:szCs w:val="16"/>
              </w:rPr>
              <w:t>16600,42</w:t>
            </w:r>
          </w:p>
        </w:tc>
        <w:tc>
          <w:tcPr>
            <w:tcW w:w="981" w:type="dxa"/>
            <w:tcBorders>
              <w:top w:val="single" w:color="000000" w:sz="4" w:space="0"/>
              <w:left w:val="single" w:color="000000" w:sz="4" w:space="0"/>
              <w:bottom w:val="single" w:color="000000" w:sz="4" w:space="0"/>
              <w:right w:val="single" w:color="000000" w:sz="4" w:space="0"/>
            </w:tcBorders>
            <w:vAlign w:val="center"/>
          </w:tcPr>
          <w:p w14:paraId="69075CFC">
            <w:pPr>
              <w:jc w:val="center"/>
              <w:rPr>
                <w:b/>
                <w:bCs/>
                <w:sz w:val="16"/>
                <w:szCs w:val="16"/>
              </w:rPr>
            </w:pPr>
            <w:r>
              <w:rPr>
                <w:b/>
                <w:bCs/>
                <w:sz w:val="16"/>
                <w:szCs w:val="16"/>
              </w:rPr>
              <w:t>0,00</w:t>
            </w:r>
          </w:p>
        </w:tc>
        <w:tc>
          <w:tcPr>
            <w:tcW w:w="935" w:type="dxa"/>
            <w:tcBorders>
              <w:top w:val="single" w:color="000000" w:sz="4" w:space="0"/>
              <w:left w:val="single" w:color="000000" w:sz="4" w:space="0"/>
              <w:bottom w:val="single" w:color="000000" w:sz="4" w:space="0"/>
              <w:right w:val="single" w:color="000000" w:sz="4" w:space="0"/>
            </w:tcBorders>
            <w:vAlign w:val="center"/>
          </w:tcPr>
          <w:p w14:paraId="428052BF">
            <w:pPr>
              <w:jc w:val="center"/>
              <w:rPr>
                <w:sz w:val="16"/>
                <w:szCs w:val="16"/>
              </w:rPr>
            </w:pPr>
            <w:r>
              <w:rPr>
                <w:sz w:val="16"/>
                <w:szCs w:val="16"/>
              </w:rPr>
              <w:t>0,00</w:t>
            </w:r>
          </w:p>
        </w:tc>
        <w:tc>
          <w:tcPr>
            <w:tcW w:w="1038" w:type="dxa"/>
            <w:tcBorders>
              <w:top w:val="single" w:color="000000" w:sz="4" w:space="0"/>
              <w:left w:val="single" w:color="000000" w:sz="4" w:space="0"/>
              <w:bottom w:val="single" w:color="000000" w:sz="4" w:space="0"/>
              <w:right w:val="single" w:color="000000" w:sz="4" w:space="0"/>
            </w:tcBorders>
            <w:vAlign w:val="center"/>
          </w:tcPr>
          <w:p w14:paraId="7E3BCCE4">
            <w:pPr>
              <w:jc w:val="center"/>
              <w:rPr>
                <w:b/>
                <w:bCs/>
                <w:sz w:val="16"/>
                <w:szCs w:val="16"/>
              </w:rPr>
            </w:pPr>
            <w:r>
              <w:rPr>
                <w:b/>
                <w:bCs/>
                <w:sz w:val="16"/>
                <w:szCs w:val="16"/>
              </w:rPr>
              <w:t>16600,42</w:t>
            </w:r>
          </w:p>
        </w:tc>
        <w:tc>
          <w:tcPr>
            <w:tcW w:w="958" w:type="dxa"/>
            <w:tcBorders>
              <w:top w:val="single" w:color="000000" w:sz="4" w:space="0"/>
              <w:left w:val="single" w:color="000000" w:sz="4" w:space="0"/>
              <w:bottom w:val="single" w:color="000000" w:sz="4" w:space="0"/>
              <w:right w:val="single" w:color="000000" w:sz="4" w:space="0"/>
            </w:tcBorders>
            <w:vAlign w:val="center"/>
          </w:tcPr>
          <w:p w14:paraId="14FA098D">
            <w:pPr>
              <w:jc w:val="center"/>
              <w:rPr>
                <w:b/>
                <w:bCs/>
                <w:sz w:val="16"/>
                <w:szCs w:val="16"/>
              </w:rPr>
            </w:pPr>
            <w:r>
              <w:rPr>
                <w:b/>
                <w:bCs/>
                <w:sz w:val="16"/>
                <w:szCs w:val="16"/>
              </w:rPr>
              <w:t>0,00</w:t>
            </w:r>
          </w:p>
        </w:tc>
        <w:tc>
          <w:tcPr>
            <w:tcW w:w="1015" w:type="dxa"/>
            <w:tcBorders>
              <w:top w:val="single" w:color="000000" w:sz="4" w:space="0"/>
              <w:left w:val="single" w:color="000000" w:sz="4" w:space="0"/>
              <w:bottom w:val="single" w:color="000000" w:sz="4" w:space="0"/>
              <w:right w:val="single" w:color="000000" w:sz="4" w:space="0"/>
            </w:tcBorders>
            <w:vAlign w:val="center"/>
          </w:tcPr>
          <w:p w14:paraId="105BD455">
            <w:pPr>
              <w:jc w:val="center"/>
              <w:rPr>
                <w:b/>
                <w:bCs/>
                <w:sz w:val="16"/>
                <w:szCs w:val="16"/>
              </w:rPr>
            </w:pPr>
            <w:r>
              <w:rPr>
                <w:b/>
                <w:bCs/>
                <w:sz w:val="16"/>
                <w:szCs w:val="16"/>
              </w:rPr>
              <w:t>0,00</w:t>
            </w:r>
          </w:p>
        </w:tc>
        <w:tc>
          <w:tcPr>
            <w:tcW w:w="1000" w:type="dxa"/>
            <w:tcBorders>
              <w:top w:val="single" w:color="000000" w:sz="4" w:space="0"/>
              <w:left w:val="single" w:color="000000" w:sz="4" w:space="0"/>
              <w:bottom w:val="single" w:color="000000" w:sz="4" w:space="0"/>
              <w:right w:val="single" w:color="000000" w:sz="4" w:space="0"/>
            </w:tcBorders>
            <w:vAlign w:val="center"/>
          </w:tcPr>
          <w:p w14:paraId="771DE537">
            <w:pPr>
              <w:jc w:val="center"/>
              <w:rPr>
                <w:b/>
                <w:bCs/>
                <w:sz w:val="16"/>
                <w:szCs w:val="16"/>
              </w:rPr>
            </w:pPr>
            <w:r>
              <w:rPr>
                <w:b/>
                <w:bCs/>
                <w:sz w:val="16"/>
                <w:szCs w:val="16"/>
              </w:rPr>
              <w:t>0,00</w:t>
            </w:r>
          </w:p>
        </w:tc>
        <w:tc>
          <w:tcPr>
            <w:tcW w:w="1054" w:type="dxa"/>
            <w:tcBorders>
              <w:top w:val="single" w:color="000000" w:sz="4" w:space="0"/>
              <w:left w:val="single" w:color="000000" w:sz="4" w:space="0"/>
              <w:bottom w:val="single" w:color="000000" w:sz="4" w:space="0"/>
              <w:right w:val="single" w:color="000000" w:sz="4" w:space="0"/>
            </w:tcBorders>
            <w:vAlign w:val="center"/>
          </w:tcPr>
          <w:p w14:paraId="45BED1B9">
            <w:pPr>
              <w:jc w:val="center"/>
              <w:rPr>
                <w:sz w:val="16"/>
                <w:szCs w:val="16"/>
              </w:rPr>
            </w:pPr>
            <w:r>
              <w:rPr>
                <w:sz w:val="16"/>
                <w:szCs w:val="16"/>
              </w:rPr>
              <w:t>3,4,5</w:t>
            </w:r>
          </w:p>
        </w:tc>
      </w:tr>
      <w:tr w14:paraId="3D907230">
        <w:tblPrEx>
          <w:tblCellMar>
            <w:top w:w="0" w:type="dxa"/>
            <w:left w:w="108" w:type="dxa"/>
            <w:bottom w:w="0" w:type="dxa"/>
            <w:right w:w="108" w:type="dxa"/>
          </w:tblCellMar>
        </w:tblPrEx>
        <w:trPr>
          <w:trHeight w:val="503" w:hRule="atLeast"/>
        </w:trPr>
        <w:tc>
          <w:tcPr>
            <w:tcW w:w="575" w:type="dxa"/>
            <w:tcBorders>
              <w:top w:val="single" w:color="000000" w:sz="4" w:space="0"/>
              <w:left w:val="single" w:color="000000" w:sz="4" w:space="0"/>
              <w:bottom w:val="single" w:color="000000" w:sz="4" w:space="0"/>
              <w:right w:val="single" w:color="000000" w:sz="4" w:space="0"/>
            </w:tcBorders>
          </w:tcPr>
          <w:p w14:paraId="6DFE3384">
            <w:pPr>
              <w:jc w:val="center"/>
              <w:rPr>
                <w:sz w:val="16"/>
                <w:szCs w:val="16"/>
              </w:rPr>
            </w:pPr>
            <w:r>
              <w:rPr>
                <w:sz w:val="16"/>
                <w:szCs w:val="16"/>
              </w:rPr>
              <w:t>37</w:t>
            </w:r>
          </w:p>
        </w:tc>
        <w:tc>
          <w:tcPr>
            <w:tcW w:w="1668" w:type="dxa"/>
            <w:gridSpan w:val="2"/>
            <w:tcBorders>
              <w:top w:val="single" w:color="000000" w:sz="4" w:space="0"/>
              <w:left w:val="single" w:color="000000" w:sz="4" w:space="0"/>
              <w:bottom w:val="single" w:color="000000" w:sz="4" w:space="0"/>
              <w:right w:val="single" w:color="000000" w:sz="4" w:space="0"/>
            </w:tcBorders>
          </w:tcPr>
          <w:p w14:paraId="273DE3FE">
            <w:pPr>
              <w:rPr>
                <w:sz w:val="16"/>
                <w:szCs w:val="16"/>
              </w:rPr>
            </w:pPr>
            <w:r>
              <w:rPr>
                <w:sz w:val="16"/>
                <w:szCs w:val="16"/>
              </w:rPr>
              <w:t>местный бюджет</w:t>
            </w:r>
          </w:p>
        </w:tc>
        <w:tc>
          <w:tcPr>
            <w:tcW w:w="992" w:type="dxa"/>
            <w:tcBorders>
              <w:top w:val="single" w:color="000000" w:sz="4" w:space="0"/>
              <w:left w:val="single" w:color="000000" w:sz="4" w:space="0"/>
              <w:bottom w:val="single" w:color="000000" w:sz="4" w:space="0"/>
              <w:right w:val="single" w:color="000000" w:sz="4" w:space="0"/>
            </w:tcBorders>
          </w:tcPr>
          <w:p w14:paraId="40F482E1">
            <w:pPr>
              <w:rPr>
                <w:sz w:val="16"/>
                <w:szCs w:val="16"/>
              </w:rPr>
            </w:pPr>
            <w:r>
              <w:rPr>
                <w:sz w:val="16"/>
                <w:szCs w:val="16"/>
              </w:rPr>
              <w:t>16600,42</w:t>
            </w:r>
          </w:p>
        </w:tc>
        <w:tc>
          <w:tcPr>
            <w:tcW w:w="981" w:type="dxa"/>
            <w:tcBorders>
              <w:top w:val="single" w:color="000000" w:sz="4" w:space="0"/>
              <w:left w:val="single" w:color="000000" w:sz="4" w:space="0"/>
              <w:bottom w:val="single" w:color="000000" w:sz="4" w:space="0"/>
              <w:right w:val="single" w:color="000000" w:sz="4" w:space="0"/>
            </w:tcBorders>
          </w:tcPr>
          <w:p w14:paraId="7001E1F7">
            <w:pPr>
              <w:rPr>
                <w:sz w:val="16"/>
                <w:szCs w:val="16"/>
              </w:rPr>
            </w:pPr>
            <w:r>
              <w:rPr>
                <w:sz w:val="16"/>
                <w:szCs w:val="16"/>
              </w:rPr>
              <w:t>0,00</w:t>
            </w:r>
          </w:p>
        </w:tc>
        <w:tc>
          <w:tcPr>
            <w:tcW w:w="935" w:type="dxa"/>
            <w:tcBorders>
              <w:top w:val="single" w:color="000000" w:sz="4" w:space="0"/>
              <w:left w:val="single" w:color="000000" w:sz="4" w:space="0"/>
              <w:bottom w:val="single" w:color="000000" w:sz="4" w:space="0"/>
              <w:right w:val="single" w:color="000000" w:sz="4" w:space="0"/>
            </w:tcBorders>
          </w:tcPr>
          <w:p w14:paraId="02181167">
            <w:pPr>
              <w:rPr>
                <w:sz w:val="16"/>
                <w:szCs w:val="16"/>
              </w:rPr>
            </w:pPr>
            <w:r>
              <w:rPr>
                <w:sz w:val="16"/>
                <w:szCs w:val="16"/>
              </w:rPr>
              <w:t>0,00</w:t>
            </w:r>
          </w:p>
        </w:tc>
        <w:tc>
          <w:tcPr>
            <w:tcW w:w="1038" w:type="dxa"/>
            <w:tcBorders>
              <w:top w:val="single" w:color="000000" w:sz="4" w:space="0"/>
              <w:left w:val="single" w:color="000000" w:sz="4" w:space="0"/>
              <w:bottom w:val="single" w:color="000000" w:sz="4" w:space="0"/>
              <w:right w:val="single" w:color="000000" w:sz="4" w:space="0"/>
            </w:tcBorders>
          </w:tcPr>
          <w:p w14:paraId="365510E1">
            <w:pPr>
              <w:rPr>
                <w:sz w:val="16"/>
                <w:szCs w:val="16"/>
              </w:rPr>
            </w:pPr>
            <w:r>
              <w:rPr>
                <w:sz w:val="16"/>
                <w:szCs w:val="16"/>
              </w:rPr>
              <w:t>16600,42</w:t>
            </w:r>
          </w:p>
        </w:tc>
        <w:tc>
          <w:tcPr>
            <w:tcW w:w="958" w:type="dxa"/>
            <w:tcBorders>
              <w:top w:val="single" w:color="000000" w:sz="4" w:space="0"/>
              <w:left w:val="single" w:color="000000" w:sz="4" w:space="0"/>
              <w:bottom w:val="single" w:color="000000" w:sz="4" w:space="0"/>
              <w:right w:val="single" w:color="000000" w:sz="4" w:space="0"/>
            </w:tcBorders>
          </w:tcPr>
          <w:p w14:paraId="3CB99C82">
            <w:pPr>
              <w:rPr>
                <w:sz w:val="16"/>
                <w:szCs w:val="16"/>
              </w:rPr>
            </w:pPr>
            <w:r>
              <w:rPr>
                <w:sz w:val="16"/>
                <w:szCs w:val="16"/>
              </w:rPr>
              <w:t>0,00</w:t>
            </w:r>
          </w:p>
        </w:tc>
        <w:tc>
          <w:tcPr>
            <w:tcW w:w="1015" w:type="dxa"/>
            <w:tcBorders>
              <w:top w:val="single" w:color="000000" w:sz="4" w:space="0"/>
              <w:left w:val="single" w:color="000000" w:sz="4" w:space="0"/>
              <w:bottom w:val="single" w:color="000000" w:sz="4" w:space="0"/>
              <w:right w:val="single" w:color="000000" w:sz="4" w:space="0"/>
            </w:tcBorders>
          </w:tcPr>
          <w:p w14:paraId="6B6BBCF3">
            <w:pPr>
              <w:rPr>
                <w:sz w:val="16"/>
                <w:szCs w:val="16"/>
              </w:rPr>
            </w:pPr>
            <w:r>
              <w:rPr>
                <w:sz w:val="16"/>
                <w:szCs w:val="16"/>
              </w:rPr>
              <w:t>0,00</w:t>
            </w:r>
          </w:p>
        </w:tc>
        <w:tc>
          <w:tcPr>
            <w:tcW w:w="1000" w:type="dxa"/>
            <w:tcBorders>
              <w:top w:val="single" w:color="000000" w:sz="4" w:space="0"/>
              <w:left w:val="single" w:color="000000" w:sz="4" w:space="0"/>
              <w:bottom w:val="single" w:color="000000" w:sz="4" w:space="0"/>
              <w:right w:val="single" w:color="000000" w:sz="4" w:space="0"/>
            </w:tcBorders>
          </w:tcPr>
          <w:p w14:paraId="5A498A7F">
            <w:pPr>
              <w:rPr>
                <w:sz w:val="16"/>
                <w:szCs w:val="16"/>
              </w:rPr>
            </w:pPr>
            <w:r>
              <w:rPr>
                <w:sz w:val="16"/>
                <w:szCs w:val="16"/>
              </w:rPr>
              <w:t>0,00</w:t>
            </w:r>
          </w:p>
        </w:tc>
        <w:tc>
          <w:tcPr>
            <w:tcW w:w="1054" w:type="dxa"/>
            <w:tcBorders>
              <w:top w:val="single" w:color="000000" w:sz="4" w:space="0"/>
              <w:left w:val="single" w:color="000000" w:sz="4" w:space="0"/>
              <w:bottom w:val="single" w:color="000000" w:sz="4" w:space="0"/>
              <w:right w:val="single" w:color="000000" w:sz="4" w:space="0"/>
            </w:tcBorders>
          </w:tcPr>
          <w:p w14:paraId="1C7BAFBA">
            <w:pPr>
              <w:rPr>
                <w:sz w:val="16"/>
                <w:szCs w:val="16"/>
              </w:rPr>
            </w:pPr>
          </w:p>
        </w:tc>
      </w:tr>
      <w:tr w14:paraId="6508C14E">
        <w:tblPrEx>
          <w:tblCellMar>
            <w:top w:w="0" w:type="dxa"/>
            <w:left w:w="108" w:type="dxa"/>
            <w:bottom w:w="0" w:type="dxa"/>
            <w:right w:w="108" w:type="dxa"/>
          </w:tblCellMar>
        </w:tblPrEx>
        <w:trPr>
          <w:trHeight w:val="503" w:hRule="atLeast"/>
        </w:trPr>
        <w:tc>
          <w:tcPr>
            <w:tcW w:w="575" w:type="dxa"/>
            <w:tcBorders>
              <w:top w:val="single" w:color="000000" w:sz="4" w:space="0"/>
              <w:left w:val="single" w:color="000000" w:sz="4" w:space="0"/>
              <w:bottom w:val="single" w:color="000000" w:sz="4" w:space="0"/>
              <w:right w:val="single" w:color="000000" w:sz="4" w:space="0"/>
            </w:tcBorders>
            <w:vAlign w:val="center"/>
          </w:tcPr>
          <w:p w14:paraId="669B31CF">
            <w:pPr>
              <w:jc w:val="center"/>
              <w:rPr>
                <w:sz w:val="16"/>
                <w:szCs w:val="16"/>
              </w:rPr>
            </w:pPr>
            <w:r>
              <w:rPr>
                <w:sz w:val="16"/>
                <w:szCs w:val="16"/>
              </w:rPr>
              <w:t>39</w:t>
            </w:r>
          </w:p>
        </w:tc>
        <w:tc>
          <w:tcPr>
            <w:tcW w:w="1668" w:type="dxa"/>
            <w:gridSpan w:val="2"/>
            <w:tcBorders>
              <w:top w:val="single" w:color="000000" w:sz="4" w:space="0"/>
              <w:left w:val="single" w:color="000000" w:sz="4" w:space="0"/>
              <w:bottom w:val="single" w:color="000000" w:sz="4" w:space="0"/>
              <w:right w:val="single" w:color="000000" w:sz="4" w:space="0"/>
            </w:tcBorders>
            <w:vAlign w:val="center"/>
          </w:tcPr>
          <w:p w14:paraId="12BAE2FE">
            <w:pPr>
              <w:rPr>
                <w:b/>
                <w:bCs/>
                <w:sz w:val="16"/>
                <w:szCs w:val="16"/>
              </w:rPr>
            </w:pPr>
            <w:r>
              <w:rPr>
                <w:b/>
                <w:bCs/>
                <w:sz w:val="16"/>
                <w:szCs w:val="16"/>
              </w:rPr>
              <w:t>Мероприятие 3.   Субсидии юридическим лицам (кроме некоммерческих организаций), индивидуальным предпринимателям, физическим лицам - производителям товаров, работ, услуг: субсидии на ремонт, капитальный ремонт объектов теплоснабжения и установку оборудования</w:t>
            </w:r>
          </w:p>
        </w:tc>
        <w:tc>
          <w:tcPr>
            <w:tcW w:w="992" w:type="dxa"/>
            <w:tcBorders>
              <w:top w:val="single" w:color="000000" w:sz="4" w:space="0"/>
              <w:left w:val="single" w:color="000000" w:sz="4" w:space="0"/>
              <w:bottom w:val="single" w:color="000000" w:sz="4" w:space="0"/>
              <w:right w:val="single" w:color="000000" w:sz="4" w:space="0"/>
            </w:tcBorders>
            <w:vAlign w:val="center"/>
          </w:tcPr>
          <w:p w14:paraId="3E1F6C59">
            <w:pPr>
              <w:jc w:val="center"/>
              <w:rPr>
                <w:b/>
                <w:bCs/>
                <w:sz w:val="16"/>
                <w:szCs w:val="16"/>
              </w:rPr>
            </w:pPr>
            <w:r>
              <w:rPr>
                <w:b/>
                <w:bCs/>
                <w:sz w:val="16"/>
                <w:szCs w:val="16"/>
              </w:rPr>
              <w:t>45334,12</w:t>
            </w:r>
          </w:p>
        </w:tc>
        <w:tc>
          <w:tcPr>
            <w:tcW w:w="981" w:type="dxa"/>
            <w:tcBorders>
              <w:top w:val="single" w:color="000000" w:sz="4" w:space="0"/>
              <w:left w:val="single" w:color="000000" w:sz="4" w:space="0"/>
              <w:bottom w:val="single" w:color="000000" w:sz="4" w:space="0"/>
              <w:right w:val="single" w:color="000000" w:sz="4" w:space="0"/>
            </w:tcBorders>
            <w:vAlign w:val="center"/>
          </w:tcPr>
          <w:p w14:paraId="300265C0">
            <w:pPr>
              <w:jc w:val="center"/>
              <w:rPr>
                <w:b/>
                <w:bCs/>
                <w:sz w:val="16"/>
                <w:szCs w:val="16"/>
              </w:rPr>
            </w:pPr>
            <w:r>
              <w:rPr>
                <w:b/>
                <w:bCs/>
                <w:sz w:val="16"/>
                <w:szCs w:val="16"/>
              </w:rPr>
              <w:t>0,00</w:t>
            </w:r>
          </w:p>
        </w:tc>
        <w:tc>
          <w:tcPr>
            <w:tcW w:w="935" w:type="dxa"/>
            <w:tcBorders>
              <w:top w:val="single" w:color="000000" w:sz="4" w:space="0"/>
              <w:left w:val="single" w:color="000000" w:sz="4" w:space="0"/>
              <w:bottom w:val="single" w:color="000000" w:sz="4" w:space="0"/>
              <w:right w:val="single" w:color="000000" w:sz="4" w:space="0"/>
            </w:tcBorders>
            <w:vAlign w:val="center"/>
          </w:tcPr>
          <w:p w14:paraId="081D44F7">
            <w:pPr>
              <w:jc w:val="center"/>
              <w:rPr>
                <w:sz w:val="16"/>
                <w:szCs w:val="16"/>
              </w:rPr>
            </w:pPr>
            <w:r>
              <w:rPr>
                <w:sz w:val="16"/>
                <w:szCs w:val="16"/>
              </w:rPr>
              <w:t>0,00</w:t>
            </w:r>
          </w:p>
        </w:tc>
        <w:tc>
          <w:tcPr>
            <w:tcW w:w="1038" w:type="dxa"/>
            <w:tcBorders>
              <w:top w:val="single" w:color="000000" w:sz="4" w:space="0"/>
              <w:left w:val="single" w:color="000000" w:sz="4" w:space="0"/>
              <w:bottom w:val="single" w:color="000000" w:sz="4" w:space="0"/>
              <w:right w:val="single" w:color="000000" w:sz="4" w:space="0"/>
            </w:tcBorders>
            <w:vAlign w:val="center"/>
          </w:tcPr>
          <w:p w14:paraId="647097E0">
            <w:pPr>
              <w:jc w:val="center"/>
              <w:rPr>
                <w:b/>
                <w:bCs/>
                <w:sz w:val="16"/>
                <w:szCs w:val="16"/>
              </w:rPr>
            </w:pPr>
            <w:r>
              <w:rPr>
                <w:b/>
                <w:bCs/>
                <w:sz w:val="16"/>
                <w:szCs w:val="16"/>
              </w:rPr>
              <w:t>14238,12</w:t>
            </w:r>
          </w:p>
        </w:tc>
        <w:tc>
          <w:tcPr>
            <w:tcW w:w="958" w:type="dxa"/>
            <w:tcBorders>
              <w:top w:val="single" w:color="000000" w:sz="4" w:space="0"/>
              <w:left w:val="single" w:color="000000" w:sz="4" w:space="0"/>
              <w:bottom w:val="single" w:color="000000" w:sz="4" w:space="0"/>
              <w:right w:val="single" w:color="000000" w:sz="4" w:space="0"/>
            </w:tcBorders>
            <w:vAlign w:val="center"/>
          </w:tcPr>
          <w:p w14:paraId="41E7A89F">
            <w:pPr>
              <w:jc w:val="center"/>
              <w:rPr>
                <w:b/>
                <w:bCs/>
                <w:sz w:val="16"/>
                <w:szCs w:val="16"/>
              </w:rPr>
            </w:pPr>
            <w:r>
              <w:rPr>
                <w:b/>
                <w:bCs/>
                <w:sz w:val="16"/>
                <w:szCs w:val="16"/>
              </w:rPr>
              <w:t>15548,00</w:t>
            </w:r>
          </w:p>
        </w:tc>
        <w:tc>
          <w:tcPr>
            <w:tcW w:w="1015" w:type="dxa"/>
            <w:tcBorders>
              <w:top w:val="single" w:color="000000" w:sz="4" w:space="0"/>
              <w:left w:val="single" w:color="000000" w:sz="4" w:space="0"/>
              <w:bottom w:val="single" w:color="000000" w:sz="4" w:space="0"/>
              <w:right w:val="single" w:color="000000" w:sz="4" w:space="0"/>
            </w:tcBorders>
            <w:vAlign w:val="center"/>
          </w:tcPr>
          <w:p w14:paraId="5938D5B9">
            <w:pPr>
              <w:jc w:val="center"/>
              <w:rPr>
                <w:b/>
                <w:bCs/>
                <w:sz w:val="16"/>
                <w:szCs w:val="16"/>
              </w:rPr>
            </w:pPr>
            <w:r>
              <w:rPr>
                <w:b/>
                <w:bCs/>
                <w:sz w:val="16"/>
                <w:szCs w:val="16"/>
              </w:rPr>
              <w:t>15548,00</w:t>
            </w:r>
          </w:p>
        </w:tc>
        <w:tc>
          <w:tcPr>
            <w:tcW w:w="1000" w:type="dxa"/>
            <w:tcBorders>
              <w:top w:val="single" w:color="000000" w:sz="4" w:space="0"/>
              <w:left w:val="single" w:color="000000" w:sz="4" w:space="0"/>
              <w:bottom w:val="single" w:color="000000" w:sz="4" w:space="0"/>
              <w:right w:val="single" w:color="000000" w:sz="4" w:space="0"/>
            </w:tcBorders>
            <w:vAlign w:val="center"/>
          </w:tcPr>
          <w:p w14:paraId="4283B23C">
            <w:pPr>
              <w:jc w:val="center"/>
              <w:rPr>
                <w:b/>
                <w:bCs/>
                <w:sz w:val="16"/>
                <w:szCs w:val="16"/>
              </w:rPr>
            </w:pPr>
            <w:r>
              <w:rPr>
                <w:b/>
                <w:bCs/>
                <w:sz w:val="16"/>
                <w:szCs w:val="16"/>
              </w:rPr>
              <w:t>0,00</w:t>
            </w:r>
          </w:p>
        </w:tc>
        <w:tc>
          <w:tcPr>
            <w:tcW w:w="1054" w:type="dxa"/>
            <w:tcBorders>
              <w:top w:val="single" w:color="000000" w:sz="4" w:space="0"/>
              <w:left w:val="single" w:color="000000" w:sz="4" w:space="0"/>
              <w:bottom w:val="single" w:color="000000" w:sz="4" w:space="0"/>
              <w:right w:val="single" w:color="000000" w:sz="4" w:space="0"/>
            </w:tcBorders>
            <w:vAlign w:val="center"/>
          </w:tcPr>
          <w:p w14:paraId="3CDA0351">
            <w:pPr>
              <w:jc w:val="center"/>
              <w:rPr>
                <w:sz w:val="16"/>
                <w:szCs w:val="16"/>
              </w:rPr>
            </w:pPr>
            <w:r>
              <w:rPr>
                <w:sz w:val="16"/>
                <w:szCs w:val="16"/>
              </w:rPr>
              <w:t>3,4,5</w:t>
            </w:r>
          </w:p>
        </w:tc>
      </w:tr>
      <w:tr w14:paraId="601C35BD">
        <w:tblPrEx>
          <w:tblCellMar>
            <w:top w:w="0" w:type="dxa"/>
            <w:left w:w="108" w:type="dxa"/>
            <w:bottom w:w="0" w:type="dxa"/>
            <w:right w:w="108" w:type="dxa"/>
          </w:tblCellMar>
        </w:tblPrEx>
        <w:trPr>
          <w:trHeight w:val="335" w:hRule="atLeast"/>
        </w:trPr>
        <w:tc>
          <w:tcPr>
            <w:tcW w:w="575" w:type="dxa"/>
            <w:tcBorders>
              <w:top w:val="single" w:color="000000" w:sz="4" w:space="0"/>
              <w:left w:val="single" w:color="000000" w:sz="4" w:space="0"/>
              <w:bottom w:val="single" w:color="000000" w:sz="4" w:space="0"/>
              <w:right w:val="single" w:color="000000" w:sz="4" w:space="0"/>
            </w:tcBorders>
            <w:vAlign w:val="bottom"/>
          </w:tcPr>
          <w:p w14:paraId="152A7AF3">
            <w:pPr>
              <w:jc w:val="center"/>
              <w:rPr>
                <w:sz w:val="16"/>
                <w:szCs w:val="16"/>
              </w:rPr>
            </w:pPr>
            <w:r>
              <w:rPr>
                <w:sz w:val="16"/>
                <w:szCs w:val="16"/>
              </w:rPr>
              <w:t>42</w:t>
            </w:r>
          </w:p>
        </w:tc>
        <w:tc>
          <w:tcPr>
            <w:tcW w:w="1668" w:type="dxa"/>
            <w:gridSpan w:val="2"/>
            <w:tcBorders>
              <w:top w:val="single" w:color="000000" w:sz="4" w:space="0"/>
              <w:left w:val="single" w:color="000000" w:sz="4" w:space="0"/>
              <w:bottom w:val="single" w:color="000000" w:sz="4" w:space="0"/>
              <w:right w:val="single" w:color="000000" w:sz="4" w:space="0"/>
            </w:tcBorders>
            <w:vAlign w:val="center"/>
          </w:tcPr>
          <w:p w14:paraId="2FC9D7CA">
            <w:pPr>
              <w:rPr>
                <w:sz w:val="16"/>
                <w:szCs w:val="16"/>
              </w:rPr>
            </w:pPr>
            <w:r>
              <w:rPr>
                <w:sz w:val="16"/>
                <w:szCs w:val="16"/>
              </w:rPr>
              <w:t>местный бюджет</w:t>
            </w:r>
          </w:p>
        </w:tc>
        <w:tc>
          <w:tcPr>
            <w:tcW w:w="992" w:type="dxa"/>
            <w:tcBorders>
              <w:top w:val="single" w:color="000000" w:sz="4" w:space="0"/>
              <w:left w:val="single" w:color="000000" w:sz="4" w:space="0"/>
              <w:bottom w:val="single" w:color="000000" w:sz="4" w:space="0"/>
              <w:right w:val="single" w:color="000000" w:sz="4" w:space="0"/>
            </w:tcBorders>
            <w:vAlign w:val="center"/>
          </w:tcPr>
          <w:p w14:paraId="20F1B4EF">
            <w:pPr>
              <w:jc w:val="center"/>
              <w:rPr>
                <w:sz w:val="16"/>
                <w:szCs w:val="16"/>
              </w:rPr>
            </w:pPr>
            <w:r>
              <w:rPr>
                <w:sz w:val="16"/>
                <w:szCs w:val="16"/>
              </w:rPr>
              <w:t>45334,12</w:t>
            </w:r>
          </w:p>
        </w:tc>
        <w:tc>
          <w:tcPr>
            <w:tcW w:w="981" w:type="dxa"/>
            <w:tcBorders>
              <w:top w:val="single" w:color="000000" w:sz="4" w:space="0"/>
              <w:left w:val="single" w:color="000000" w:sz="4" w:space="0"/>
              <w:bottom w:val="single" w:color="000000" w:sz="4" w:space="0"/>
              <w:right w:val="single" w:color="000000" w:sz="4" w:space="0"/>
            </w:tcBorders>
            <w:vAlign w:val="center"/>
          </w:tcPr>
          <w:p w14:paraId="1A774977">
            <w:pPr>
              <w:jc w:val="center"/>
              <w:rPr>
                <w:sz w:val="16"/>
                <w:szCs w:val="16"/>
              </w:rPr>
            </w:pPr>
            <w:r>
              <w:rPr>
                <w:sz w:val="16"/>
                <w:szCs w:val="16"/>
              </w:rPr>
              <w:t>0,00</w:t>
            </w:r>
          </w:p>
        </w:tc>
        <w:tc>
          <w:tcPr>
            <w:tcW w:w="935" w:type="dxa"/>
            <w:tcBorders>
              <w:top w:val="single" w:color="000000" w:sz="4" w:space="0"/>
              <w:left w:val="single" w:color="000000" w:sz="4" w:space="0"/>
              <w:bottom w:val="single" w:color="000000" w:sz="4" w:space="0"/>
              <w:right w:val="single" w:color="000000" w:sz="4" w:space="0"/>
            </w:tcBorders>
            <w:vAlign w:val="center"/>
          </w:tcPr>
          <w:p w14:paraId="62E928A7">
            <w:pPr>
              <w:jc w:val="center"/>
              <w:rPr>
                <w:sz w:val="16"/>
                <w:szCs w:val="16"/>
              </w:rPr>
            </w:pPr>
            <w:r>
              <w:rPr>
                <w:sz w:val="16"/>
                <w:szCs w:val="16"/>
              </w:rPr>
              <w:t>0,00</w:t>
            </w:r>
          </w:p>
        </w:tc>
        <w:tc>
          <w:tcPr>
            <w:tcW w:w="1038" w:type="dxa"/>
            <w:tcBorders>
              <w:top w:val="single" w:color="000000" w:sz="4" w:space="0"/>
              <w:left w:val="single" w:color="000000" w:sz="4" w:space="0"/>
              <w:bottom w:val="single" w:color="000000" w:sz="4" w:space="0"/>
              <w:right w:val="single" w:color="000000" w:sz="4" w:space="0"/>
            </w:tcBorders>
            <w:vAlign w:val="center"/>
          </w:tcPr>
          <w:p w14:paraId="3F0AED2E">
            <w:pPr>
              <w:jc w:val="center"/>
              <w:rPr>
                <w:sz w:val="16"/>
                <w:szCs w:val="16"/>
              </w:rPr>
            </w:pPr>
            <w:r>
              <w:rPr>
                <w:sz w:val="16"/>
                <w:szCs w:val="16"/>
              </w:rPr>
              <w:t>14238,12</w:t>
            </w:r>
          </w:p>
        </w:tc>
        <w:tc>
          <w:tcPr>
            <w:tcW w:w="958" w:type="dxa"/>
            <w:tcBorders>
              <w:top w:val="single" w:color="000000" w:sz="4" w:space="0"/>
              <w:left w:val="single" w:color="000000" w:sz="4" w:space="0"/>
              <w:bottom w:val="single" w:color="000000" w:sz="4" w:space="0"/>
              <w:right w:val="single" w:color="000000" w:sz="4" w:space="0"/>
            </w:tcBorders>
            <w:vAlign w:val="center"/>
          </w:tcPr>
          <w:p w14:paraId="57570392">
            <w:pPr>
              <w:jc w:val="center"/>
              <w:rPr>
                <w:sz w:val="16"/>
                <w:szCs w:val="16"/>
              </w:rPr>
            </w:pPr>
            <w:r>
              <w:rPr>
                <w:sz w:val="16"/>
                <w:szCs w:val="16"/>
              </w:rPr>
              <w:t>15548,00</w:t>
            </w:r>
          </w:p>
        </w:tc>
        <w:tc>
          <w:tcPr>
            <w:tcW w:w="1015" w:type="dxa"/>
            <w:tcBorders>
              <w:top w:val="single" w:color="000000" w:sz="4" w:space="0"/>
              <w:left w:val="single" w:color="000000" w:sz="4" w:space="0"/>
              <w:bottom w:val="single" w:color="000000" w:sz="4" w:space="0"/>
              <w:right w:val="single" w:color="000000" w:sz="4" w:space="0"/>
            </w:tcBorders>
            <w:vAlign w:val="center"/>
          </w:tcPr>
          <w:p w14:paraId="69ABFDA9">
            <w:pPr>
              <w:jc w:val="center"/>
              <w:rPr>
                <w:sz w:val="16"/>
                <w:szCs w:val="16"/>
              </w:rPr>
            </w:pPr>
            <w:r>
              <w:rPr>
                <w:sz w:val="16"/>
                <w:szCs w:val="16"/>
              </w:rPr>
              <w:t>15548,00</w:t>
            </w:r>
          </w:p>
        </w:tc>
        <w:tc>
          <w:tcPr>
            <w:tcW w:w="1000" w:type="dxa"/>
            <w:tcBorders>
              <w:top w:val="single" w:color="000000" w:sz="4" w:space="0"/>
              <w:left w:val="single" w:color="000000" w:sz="4" w:space="0"/>
              <w:bottom w:val="single" w:color="000000" w:sz="4" w:space="0"/>
              <w:right w:val="single" w:color="000000" w:sz="4" w:space="0"/>
            </w:tcBorders>
            <w:vAlign w:val="center"/>
          </w:tcPr>
          <w:p w14:paraId="3EBD140C">
            <w:pPr>
              <w:jc w:val="center"/>
              <w:rPr>
                <w:sz w:val="16"/>
                <w:szCs w:val="16"/>
              </w:rPr>
            </w:pPr>
            <w:r>
              <w:rPr>
                <w:sz w:val="16"/>
                <w:szCs w:val="16"/>
              </w:rPr>
              <w:t>0,00</w:t>
            </w:r>
          </w:p>
        </w:tc>
        <w:tc>
          <w:tcPr>
            <w:tcW w:w="1054" w:type="dxa"/>
            <w:tcBorders>
              <w:top w:val="single" w:color="000000" w:sz="4" w:space="0"/>
              <w:left w:val="single" w:color="000000" w:sz="4" w:space="0"/>
              <w:bottom w:val="single" w:color="000000" w:sz="4" w:space="0"/>
              <w:right w:val="single" w:color="000000" w:sz="4" w:space="0"/>
            </w:tcBorders>
            <w:vAlign w:val="center"/>
          </w:tcPr>
          <w:p w14:paraId="1ED0CAD8">
            <w:pPr>
              <w:jc w:val="center"/>
              <w:rPr>
                <w:sz w:val="16"/>
                <w:szCs w:val="16"/>
              </w:rPr>
            </w:pPr>
            <w:r>
              <w:rPr>
                <w:sz w:val="16"/>
                <w:szCs w:val="16"/>
              </w:rPr>
              <w:t> </w:t>
            </w:r>
          </w:p>
        </w:tc>
      </w:tr>
      <w:tr w14:paraId="482BE15D">
        <w:tblPrEx>
          <w:tblCellMar>
            <w:top w:w="0" w:type="dxa"/>
            <w:left w:w="108" w:type="dxa"/>
            <w:bottom w:w="0" w:type="dxa"/>
            <w:right w:w="108" w:type="dxa"/>
          </w:tblCellMar>
        </w:tblPrEx>
        <w:trPr>
          <w:trHeight w:val="503" w:hRule="atLeast"/>
        </w:trPr>
        <w:tc>
          <w:tcPr>
            <w:tcW w:w="575" w:type="dxa"/>
            <w:tcBorders>
              <w:top w:val="single" w:color="000000" w:sz="4" w:space="0"/>
              <w:left w:val="single" w:color="000000" w:sz="4" w:space="0"/>
              <w:bottom w:val="single" w:color="000000" w:sz="4" w:space="0"/>
              <w:right w:val="single" w:color="000000" w:sz="4" w:space="0"/>
            </w:tcBorders>
            <w:vAlign w:val="bottom"/>
          </w:tcPr>
          <w:p w14:paraId="4EC37B7D">
            <w:pPr>
              <w:jc w:val="center"/>
              <w:rPr>
                <w:sz w:val="16"/>
                <w:szCs w:val="16"/>
              </w:rPr>
            </w:pPr>
            <w:r>
              <w:rPr>
                <w:sz w:val="16"/>
                <w:szCs w:val="16"/>
              </w:rPr>
              <w:t>44</w:t>
            </w:r>
          </w:p>
        </w:tc>
        <w:tc>
          <w:tcPr>
            <w:tcW w:w="1668" w:type="dxa"/>
            <w:gridSpan w:val="2"/>
            <w:tcBorders>
              <w:top w:val="single" w:color="000000" w:sz="4" w:space="0"/>
              <w:left w:val="single" w:color="000000" w:sz="4" w:space="0"/>
              <w:bottom w:val="single" w:color="000000" w:sz="4" w:space="0"/>
              <w:right w:val="single" w:color="000000" w:sz="4" w:space="0"/>
            </w:tcBorders>
            <w:vAlign w:val="center"/>
          </w:tcPr>
          <w:p w14:paraId="51589FAC">
            <w:pPr>
              <w:rPr>
                <w:b/>
                <w:bCs/>
                <w:sz w:val="16"/>
                <w:szCs w:val="16"/>
              </w:rPr>
            </w:pPr>
            <w:r>
              <w:rPr>
                <w:b/>
                <w:bCs/>
                <w:sz w:val="16"/>
                <w:szCs w:val="16"/>
              </w:rPr>
              <w:t>Мероприятие 4.   Субсидии юридическим лицам (кроме некоммерческих организаций), индивидуальным предпринимателям, физическим лицам - производителям товаров, работ, услуг: субсидии на реконструкцию котельной №9</w:t>
            </w:r>
          </w:p>
        </w:tc>
        <w:tc>
          <w:tcPr>
            <w:tcW w:w="992" w:type="dxa"/>
            <w:tcBorders>
              <w:top w:val="single" w:color="000000" w:sz="4" w:space="0"/>
              <w:left w:val="single" w:color="000000" w:sz="4" w:space="0"/>
              <w:bottom w:val="single" w:color="000000" w:sz="4" w:space="0"/>
              <w:right w:val="single" w:color="000000" w:sz="4" w:space="0"/>
            </w:tcBorders>
            <w:vAlign w:val="center"/>
          </w:tcPr>
          <w:p w14:paraId="1B7CD7C9">
            <w:pPr>
              <w:jc w:val="center"/>
              <w:rPr>
                <w:b/>
                <w:bCs/>
                <w:sz w:val="16"/>
                <w:szCs w:val="16"/>
              </w:rPr>
            </w:pPr>
            <w:r>
              <w:rPr>
                <w:b/>
                <w:bCs/>
                <w:sz w:val="16"/>
                <w:szCs w:val="16"/>
              </w:rPr>
              <w:t>4107,47</w:t>
            </w:r>
          </w:p>
        </w:tc>
        <w:tc>
          <w:tcPr>
            <w:tcW w:w="981" w:type="dxa"/>
            <w:tcBorders>
              <w:top w:val="single" w:color="000000" w:sz="4" w:space="0"/>
              <w:left w:val="single" w:color="000000" w:sz="4" w:space="0"/>
              <w:bottom w:val="single" w:color="000000" w:sz="4" w:space="0"/>
              <w:right w:val="single" w:color="000000" w:sz="4" w:space="0"/>
            </w:tcBorders>
            <w:vAlign w:val="center"/>
          </w:tcPr>
          <w:p w14:paraId="56B5DAAB">
            <w:pPr>
              <w:jc w:val="center"/>
              <w:rPr>
                <w:b/>
                <w:bCs/>
                <w:sz w:val="16"/>
                <w:szCs w:val="16"/>
              </w:rPr>
            </w:pPr>
            <w:r>
              <w:rPr>
                <w:b/>
                <w:bCs/>
                <w:sz w:val="16"/>
                <w:szCs w:val="16"/>
              </w:rPr>
              <w:t>0,00</w:t>
            </w:r>
          </w:p>
        </w:tc>
        <w:tc>
          <w:tcPr>
            <w:tcW w:w="935" w:type="dxa"/>
            <w:tcBorders>
              <w:top w:val="single" w:color="000000" w:sz="4" w:space="0"/>
              <w:left w:val="single" w:color="000000" w:sz="4" w:space="0"/>
              <w:bottom w:val="single" w:color="000000" w:sz="4" w:space="0"/>
              <w:right w:val="single" w:color="000000" w:sz="4" w:space="0"/>
            </w:tcBorders>
            <w:vAlign w:val="center"/>
          </w:tcPr>
          <w:p w14:paraId="3F030F2D">
            <w:pPr>
              <w:jc w:val="center"/>
              <w:rPr>
                <w:sz w:val="16"/>
                <w:szCs w:val="16"/>
              </w:rPr>
            </w:pPr>
            <w:r>
              <w:rPr>
                <w:sz w:val="16"/>
                <w:szCs w:val="16"/>
              </w:rPr>
              <w:t>0,00</w:t>
            </w:r>
          </w:p>
        </w:tc>
        <w:tc>
          <w:tcPr>
            <w:tcW w:w="1038" w:type="dxa"/>
            <w:tcBorders>
              <w:top w:val="single" w:color="000000" w:sz="4" w:space="0"/>
              <w:left w:val="single" w:color="000000" w:sz="4" w:space="0"/>
              <w:bottom w:val="single" w:color="000000" w:sz="4" w:space="0"/>
              <w:right w:val="single" w:color="000000" w:sz="4" w:space="0"/>
            </w:tcBorders>
            <w:vAlign w:val="center"/>
          </w:tcPr>
          <w:p w14:paraId="76DF9E60">
            <w:pPr>
              <w:jc w:val="center"/>
              <w:rPr>
                <w:b/>
                <w:bCs/>
                <w:sz w:val="16"/>
                <w:szCs w:val="16"/>
              </w:rPr>
            </w:pPr>
            <w:r>
              <w:rPr>
                <w:b/>
                <w:bCs/>
                <w:sz w:val="16"/>
                <w:szCs w:val="16"/>
              </w:rPr>
              <w:t>4107,47</w:t>
            </w:r>
          </w:p>
        </w:tc>
        <w:tc>
          <w:tcPr>
            <w:tcW w:w="958" w:type="dxa"/>
            <w:tcBorders>
              <w:top w:val="single" w:color="000000" w:sz="4" w:space="0"/>
              <w:left w:val="single" w:color="000000" w:sz="4" w:space="0"/>
              <w:bottom w:val="single" w:color="000000" w:sz="4" w:space="0"/>
              <w:right w:val="single" w:color="000000" w:sz="4" w:space="0"/>
            </w:tcBorders>
            <w:vAlign w:val="center"/>
          </w:tcPr>
          <w:p w14:paraId="666F214F">
            <w:pPr>
              <w:jc w:val="center"/>
              <w:rPr>
                <w:b/>
                <w:bCs/>
                <w:sz w:val="16"/>
                <w:szCs w:val="16"/>
              </w:rPr>
            </w:pPr>
            <w:r>
              <w:rPr>
                <w:b/>
                <w:bCs/>
                <w:sz w:val="16"/>
                <w:szCs w:val="16"/>
              </w:rPr>
              <w:t>0,00</w:t>
            </w:r>
          </w:p>
        </w:tc>
        <w:tc>
          <w:tcPr>
            <w:tcW w:w="1015" w:type="dxa"/>
            <w:tcBorders>
              <w:top w:val="single" w:color="000000" w:sz="4" w:space="0"/>
              <w:left w:val="single" w:color="000000" w:sz="4" w:space="0"/>
              <w:bottom w:val="single" w:color="000000" w:sz="4" w:space="0"/>
              <w:right w:val="single" w:color="000000" w:sz="4" w:space="0"/>
            </w:tcBorders>
            <w:vAlign w:val="center"/>
          </w:tcPr>
          <w:p w14:paraId="75817EAE">
            <w:pPr>
              <w:jc w:val="center"/>
              <w:rPr>
                <w:b/>
                <w:bCs/>
                <w:sz w:val="16"/>
                <w:szCs w:val="16"/>
              </w:rPr>
            </w:pPr>
            <w:r>
              <w:rPr>
                <w:b/>
                <w:bCs/>
                <w:sz w:val="16"/>
                <w:szCs w:val="16"/>
              </w:rPr>
              <w:t>0,00</w:t>
            </w:r>
          </w:p>
        </w:tc>
        <w:tc>
          <w:tcPr>
            <w:tcW w:w="1000" w:type="dxa"/>
            <w:tcBorders>
              <w:top w:val="single" w:color="000000" w:sz="4" w:space="0"/>
              <w:left w:val="single" w:color="000000" w:sz="4" w:space="0"/>
              <w:bottom w:val="single" w:color="000000" w:sz="4" w:space="0"/>
              <w:right w:val="single" w:color="000000" w:sz="4" w:space="0"/>
            </w:tcBorders>
            <w:vAlign w:val="center"/>
          </w:tcPr>
          <w:p w14:paraId="2AB4265D">
            <w:pPr>
              <w:jc w:val="center"/>
              <w:rPr>
                <w:b/>
                <w:bCs/>
                <w:sz w:val="16"/>
                <w:szCs w:val="16"/>
              </w:rPr>
            </w:pPr>
            <w:r>
              <w:rPr>
                <w:b/>
                <w:bCs/>
                <w:sz w:val="16"/>
                <w:szCs w:val="16"/>
              </w:rPr>
              <w:t>0,00</w:t>
            </w:r>
          </w:p>
        </w:tc>
        <w:tc>
          <w:tcPr>
            <w:tcW w:w="1054" w:type="dxa"/>
            <w:tcBorders>
              <w:top w:val="single" w:color="000000" w:sz="4" w:space="0"/>
              <w:left w:val="single" w:color="000000" w:sz="4" w:space="0"/>
              <w:bottom w:val="single" w:color="000000" w:sz="4" w:space="0"/>
              <w:right w:val="single" w:color="000000" w:sz="4" w:space="0"/>
            </w:tcBorders>
            <w:vAlign w:val="center"/>
          </w:tcPr>
          <w:p w14:paraId="2C65DDAF">
            <w:pPr>
              <w:jc w:val="center"/>
              <w:rPr>
                <w:sz w:val="16"/>
                <w:szCs w:val="16"/>
              </w:rPr>
            </w:pPr>
            <w:r>
              <w:rPr>
                <w:sz w:val="16"/>
                <w:szCs w:val="16"/>
              </w:rPr>
              <w:t>3,4,5</w:t>
            </w:r>
          </w:p>
        </w:tc>
      </w:tr>
      <w:tr w14:paraId="065CD1E0">
        <w:tblPrEx>
          <w:tblCellMar>
            <w:top w:w="0" w:type="dxa"/>
            <w:left w:w="108" w:type="dxa"/>
            <w:bottom w:w="0" w:type="dxa"/>
            <w:right w:w="108" w:type="dxa"/>
          </w:tblCellMar>
        </w:tblPrEx>
        <w:trPr>
          <w:trHeight w:val="503" w:hRule="atLeast"/>
        </w:trPr>
        <w:tc>
          <w:tcPr>
            <w:tcW w:w="575" w:type="dxa"/>
            <w:tcBorders>
              <w:top w:val="single" w:color="000000" w:sz="4" w:space="0"/>
              <w:left w:val="single" w:color="000000" w:sz="4" w:space="0"/>
              <w:bottom w:val="single" w:color="000000" w:sz="4" w:space="0"/>
              <w:right w:val="single" w:color="000000" w:sz="4" w:space="0"/>
            </w:tcBorders>
            <w:vAlign w:val="center"/>
          </w:tcPr>
          <w:p w14:paraId="1F1CE9B6">
            <w:pPr>
              <w:jc w:val="center"/>
              <w:rPr>
                <w:sz w:val="16"/>
                <w:szCs w:val="16"/>
              </w:rPr>
            </w:pPr>
            <w:r>
              <w:rPr>
                <w:sz w:val="16"/>
                <w:szCs w:val="16"/>
              </w:rPr>
              <w:t>47</w:t>
            </w:r>
          </w:p>
        </w:tc>
        <w:tc>
          <w:tcPr>
            <w:tcW w:w="1668" w:type="dxa"/>
            <w:gridSpan w:val="2"/>
            <w:tcBorders>
              <w:top w:val="single" w:color="000000" w:sz="4" w:space="0"/>
              <w:left w:val="single" w:color="000000" w:sz="4" w:space="0"/>
              <w:bottom w:val="single" w:color="000000" w:sz="4" w:space="0"/>
              <w:right w:val="single" w:color="000000" w:sz="4" w:space="0"/>
            </w:tcBorders>
            <w:vAlign w:val="center"/>
          </w:tcPr>
          <w:p w14:paraId="7F5C5009">
            <w:pPr>
              <w:rPr>
                <w:sz w:val="16"/>
                <w:szCs w:val="16"/>
              </w:rPr>
            </w:pPr>
            <w:r>
              <w:rPr>
                <w:sz w:val="16"/>
                <w:szCs w:val="16"/>
              </w:rPr>
              <w:t>местный бюджет</w:t>
            </w:r>
          </w:p>
        </w:tc>
        <w:tc>
          <w:tcPr>
            <w:tcW w:w="992" w:type="dxa"/>
            <w:tcBorders>
              <w:top w:val="single" w:color="000000" w:sz="4" w:space="0"/>
              <w:left w:val="single" w:color="000000" w:sz="4" w:space="0"/>
              <w:bottom w:val="single" w:color="000000" w:sz="4" w:space="0"/>
              <w:right w:val="single" w:color="000000" w:sz="4" w:space="0"/>
            </w:tcBorders>
            <w:vAlign w:val="center"/>
          </w:tcPr>
          <w:p w14:paraId="3036EE7B">
            <w:pPr>
              <w:jc w:val="center"/>
              <w:rPr>
                <w:sz w:val="16"/>
                <w:szCs w:val="16"/>
              </w:rPr>
            </w:pPr>
            <w:r>
              <w:rPr>
                <w:sz w:val="16"/>
                <w:szCs w:val="16"/>
              </w:rPr>
              <w:t>4107,47</w:t>
            </w:r>
          </w:p>
        </w:tc>
        <w:tc>
          <w:tcPr>
            <w:tcW w:w="981" w:type="dxa"/>
            <w:tcBorders>
              <w:top w:val="single" w:color="000000" w:sz="4" w:space="0"/>
              <w:left w:val="single" w:color="000000" w:sz="4" w:space="0"/>
              <w:bottom w:val="single" w:color="000000" w:sz="4" w:space="0"/>
              <w:right w:val="single" w:color="000000" w:sz="4" w:space="0"/>
            </w:tcBorders>
            <w:vAlign w:val="center"/>
          </w:tcPr>
          <w:p w14:paraId="7A8A1A10">
            <w:pPr>
              <w:jc w:val="center"/>
              <w:rPr>
                <w:sz w:val="16"/>
                <w:szCs w:val="16"/>
              </w:rPr>
            </w:pPr>
            <w:r>
              <w:rPr>
                <w:sz w:val="16"/>
                <w:szCs w:val="16"/>
              </w:rPr>
              <w:t>0,00</w:t>
            </w:r>
          </w:p>
        </w:tc>
        <w:tc>
          <w:tcPr>
            <w:tcW w:w="935" w:type="dxa"/>
            <w:tcBorders>
              <w:top w:val="single" w:color="000000" w:sz="4" w:space="0"/>
              <w:left w:val="single" w:color="000000" w:sz="4" w:space="0"/>
              <w:bottom w:val="single" w:color="000000" w:sz="4" w:space="0"/>
              <w:right w:val="single" w:color="000000" w:sz="4" w:space="0"/>
            </w:tcBorders>
            <w:vAlign w:val="center"/>
          </w:tcPr>
          <w:p w14:paraId="2255F217">
            <w:pPr>
              <w:jc w:val="center"/>
              <w:rPr>
                <w:sz w:val="16"/>
                <w:szCs w:val="16"/>
              </w:rPr>
            </w:pPr>
            <w:r>
              <w:rPr>
                <w:sz w:val="16"/>
                <w:szCs w:val="16"/>
              </w:rPr>
              <w:t>0,00</w:t>
            </w:r>
          </w:p>
        </w:tc>
        <w:tc>
          <w:tcPr>
            <w:tcW w:w="1038" w:type="dxa"/>
            <w:tcBorders>
              <w:top w:val="single" w:color="000000" w:sz="4" w:space="0"/>
              <w:left w:val="single" w:color="000000" w:sz="4" w:space="0"/>
              <w:bottom w:val="single" w:color="000000" w:sz="4" w:space="0"/>
              <w:right w:val="single" w:color="000000" w:sz="4" w:space="0"/>
            </w:tcBorders>
            <w:vAlign w:val="center"/>
          </w:tcPr>
          <w:p w14:paraId="3EE030FE">
            <w:pPr>
              <w:jc w:val="center"/>
              <w:rPr>
                <w:sz w:val="16"/>
                <w:szCs w:val="16"/>
              </w:rPr>
            </w:pPr>
            <w:r>
              <w:rPr>
                <w:sz w:val="16"/>
                <w:szCs w:val="16"/>
              </w:rPr>
              <w:t>4107,47</w:t>
            </w:r>
          </w:p>
        </w:tc>
        <w:tc>
          <w:tcPr>
            <w:tcW w:w="958" w:type="dxa"/>
            <w:tcBorders>
              <w:top w:val="single" w:color="000000" w:sz="4" w:space="0"/>
              <w:left w:val="single" w:color="000000" w:sz="4" w:space="0"/>
              <w:bottom w:val="single" w:color="000000" w:sz="4" w:space="0"/>
              <w:right w:val="single" w:color="000000" w:sz="4" w:space="0"/>
            </w:tcBorders>
            <w:vAlign w:val="center"/>
          </w:tcPr>
          <w:p w14:paraId="6F15329F">
            <w:pPr>
              <w:jc w:val="center"/>
              <w:rPr>
                <w:sz w:val="16"/>
                <w:szCs w:val="16"/>
              </w:rPr>
            </w:pPr>
            <w:r>
              <w:rPr>
                <w:sz w:val="16"/>
                <w:szCs w:val="16"/>
              </w:rPr>
              <w:t>0,00</w:t>
            </w:r>
          </w:p>
        </w:tc>
        <w:tc>
          <w:tcPr>
            <w:tcW w:w="1015" w:type="dxa"/>
            <w:tcBorders>
              <w:top w:val="single" w:color="000000" w:sz="4" w:space="0"/>
              <w:left w:val="single" w:color="000000" w:sz="4" w:space="0"/>
              <w:bottom w:val="single" w:color="000000" w:sz="4" w:space="0"/>
              <w:right w:val="single" w:color="000000" w:sz="4" w:space="0"/>
            </w:tcBorders>
            <w:vAlign w:val="center"/>
          </w:tcPr>
          <w:p w14:paraId="3AE6ACE0">
            <w:pPr>
              <w:jc w:val="center"/>
              <w:rPr>
                <w:sz w:val="16"/>
                <w:szCs w:val="16"/>
              </w:rPr>
            </w:pPr>
            <w:r>
              <w:rPr>
                <w:sz w:val="16"/>
                <w:szCs w:val="16"/>
              </w:rPr>
              <w:t>0,00</w:t>
            </w:r>
          </w:p>
        </w:tc>
        <w:tc>
          <w:tcPr>
            <w:tcW w:w="1000" w:type="dxa"/>
            <w:tcBorders>
              <w:top w:val="single" w:color="000000" w:sz="4" w:space="0"/>
              <w:left w:val="single" w:color="000000" w:sz="4" w:space="0"/>
              <w:bottom w:val="single" w:color="000000" w:sz="4" w:space="0"/>
              <w:right w:val="single" w:color="000000" w:sz="4" w:space="0"/>
            </w:tcBorders>
            <w:vAlign w:val="center"/>
          </w:tcPr>
          <w:p w14:paraId="0E10BA44">
            <w:pPr>
              <w:jc w:val="center"/>
              <w:rPr>
                <w:sz w:val="16"/>
                <w:szCs w:val="16"/>
              </w:rPr>
            </w:pPr>
            <w:r>
              <w:rPr>
                <w:sz w:val="16"/>
                <w:szCs w:val="16"/>
              </w:rPr>
              <w:t>0,00</w:t>
            </w:r>
          </w:p>
        </w:tc>
        <w:tc>
          <w:tcPr>
            <w:tcW w:w="1054" w:type="dxa"/>
            <w:tcBorders>
              <w:top w:val="single" w:color="000000" w:sz="4" w:space="0"/>
              <w:left w:val="single" w:color="000000" w:sz="4" w:space="0"/>
              <w:bottom w:val="single" w:color="000000" w:sz="4" w:space="0"/>
              <w:right w:val="single" w:color="000000" w:sz="4" w:space="0"/>
            </w:tcBorders>
            <w:vAlign w:val="center"/>
          </w:tcPr>
          <w:p w14:paraId="2806A128">
            <w:pPr>
              <w:jc w:val="center"/>
              <w:rPr>
                <w:sz w:val="16"/>
                <w:szCs w:val="16"/>
              </w:rPr>
            </w:pPr>
            <w:r>
              <w:rPr>
                <w:sz w:val="16"/>
                <w:szCs w:val="16"/>
              </w:rPr>
              <w:t> </w:t>
            </w:r>
          </w:p>
        </w:tc>
      </w:tr>
      <w:tr w14:paraId="3DD03125">
        <w:tblPrEx>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vAlign w:val="center"/>
          </w:tcPr>
          <w:p w14:paraId="0F3F8A11">
            <w:pPr>
              <w:widowControl/>
              <w:jc w:val="center"/>
              <w:textAlignment w:val="center"/>
              <w:rPr>
                <w:sz w:val="16"/>
                <w:szCs w:val="16"/>
                <w:lang w:bidi="ar"/>
              </w:rPr>
            </w:pPr>
            <w:r>
              <w:rPr>
                <w:sz w:val="16"/>
                <w:szCs w:val="16"/>
                <w:lang w:bidi="ar"/>
              </w:rPr>
              <w:t>137</w:t>
            </w:r>
          </w:p>
        </w:tc>
        <w:tc>
          <w:tcPr>
            <w:tcW w:w="9641" w:type="dxa"/>
            <w:gridSpan w:val="10"/>
            <w:tcBorders>
              <w:top w:val="single" w:color="000000" w:sz="4" w:space="0"/>
              <w:left w:val="single" w:color="000000" w:sz="4" w:space="0"/>
              <w:bottom w:val="single" w:color="000000" w:sz="4" w:space="0"/>
              <w:right w:val="single" w:color="000000" w:sz="4" w:space="0"/>
            </w:tcBorders>
            <w:vAlign w:val="center"/>
          </w:tcPr>
          <w:p w14:paraId="4BB67271">
            <w:pPr>
              <w:jc w:val="center"/>
              <w:rPr>
                <w:sz w:val="16"/>
                <w:szCs w:val="16"/>
              </w:rPr>
            </w:pPr>
            <w:r>
              <w:rPr>
                <w:sz w:val="16"/>
                <w:szCs w:val="16"/>
              </w:rPr>
              <w:t>Подпрограмма 3 «Восстановление и развитие объектов внешнего благоустройства на территории Артинского городского округа»</w:t>
            </w:r>
          </w:p>
        </w:tc>
      </w:tr>
      <w:tr w14:paraId="016784B1">
        <w:tblPrEx>
          <w:tblCellMar>
            <w:top w:w="0" w:type="dxa"/>
            <w:left w:w="108" w:type="dxa"/>
            <w:bottom w:w="0" w:type="dxa"/>
            <w:right w:w="108" w:type="dxa"/>
          </w:tblCellMar>
        </w:tblPrEx>
        <w:trPr>
          <w:trHeight w:val="732" w:hRule="atLeast"/>
        </w:trPr>
        <w:tc>
          <w:tcPr>
            <w:tcW w:w="575" w:type="dxa"/>
            <w:tcBorders>
              <w:top w:val="single" w:color="000000" w:sz="4" w:space="0"/>
              <w:left w:val="single" w:color="000000" w:sz="4" w:space="0"/>
              <w:bottom w:val="single" w:color="000000" w:sz="4" w:space="0"/>
              <w:right w:val="single" w:color="000000" w:sz="4" w:space="0"/>
            </w:tcBorders>
            <w:vAlign w:val="bottom"/>
          </w:tcPr>
          <w:p w14:paraId="48CE2F33">
            <w:pPr>
              <w:keepNext w:val="0"/>
              <w:keepLines w:val="0"/>
              <w:widowControl/>
              <w:suppressLineNumbers w:val="0"/>
              <w:jc w:val="center"/>
              <w:textAlignment w:val="bottom"/>
              <w:rPr>
                <w:color w:val="auto"/>
                <w:sz w:val="16"/>
                <w:szCs w:val="16"/>
              </w:rPr>
            </w:pPr>
            <w:r>
              <w:rPr>
                <w:rFonts w:hint="default" w:ascii="Times New Roman" w:hAnsi="Times New Roman" w:eastAsia="SimSun" w:cs="Times New Roman"/>
                <w:i w:val="0"/>
                <w:iCs w:val="0"/>
                <w:color w:val="auto"/>
                <w:kern w:val="0"/>
                <w:sz w:val="16"/>
                <w:szCs w:val="16"/>
                <w:u w:val="none"/>
                <w:lang w:val="en-US" w:eastAsia="zh-CN" w:bidi="ar"/>
              </w:rPr>
              <w:t>138</w:t>
            </w:r>
          </w:p>
        </w:tc>
        <w:tc>
          <w:tcPr>
            <w:tcW w:w="1668" w:type="dxa"/>
            <w:gridSpan w:val="2"/>
            <w:tcBorders>
              <w:top w:val="single" w:color="000000" w:sz="4" w:space="0"/>
              <w:left w:val="single" w:color="000000" w:sz="4" w:space="0"/>
              <w:bottom w:val="single" w:color="000000" w:sz="4" w:space="0"/>
              <w:right w:val="single" w:color="000000" w:sz="4" w:space="0"/>
            </w:tcBorders>
            <w:vAlign w:val="top"/>
          </w:tcPr>
          <w:p w14:paraId="73AED6DA">
            <w:pPr>
              <w:keepNext w:val="0"/>
              <w:keepLines w:val="0"/>
              <w:widowControl/>
              <w:suppressLineNumbers w:val="0"/>
              <w:jc w:val="left"/>
              <w:textAlignment w:val="top"/>
              <w:rPr>
                <w:color w:val="auto"/>
                <w:sz w:val="16"/>
                <w:szCs w:val="16"/>
              </w:rPr>
            </w:pPr>
            <w:r>
              <w:rPr>
                <w:rFonts w:hint="default" w:ascii="Times New Roman" w:hAnsi="Times New Roman" w:eastAsia="SimSun" w:cs="Times New Roman"/>
                <w:b/>
                <w:bCs/>
                <w:i w:val="0"/>
                <w:iCs w:val="0"/>
                <w:color w:val="auto"/>
                <w:kern w:val="0"/>
                <w:sz w:val="16"/>
                <w:szCs w:val="16"/>
                <w:u w:val="none"/>
                <w:lang w:val="en-US" w:eastAsia="zh-CN" w:bidi="ar"/>
              </w:rPr>
              <w:t>ВСЕГО по подпрограмме 3, в том числе:</w:t>
            </w:r>
          </w:p>
        </w:tc>
        <w:tc>
          <w:tcPr>
            <w:tcW w:w="992" w:type="dxa"/>
            <w:tcBorders>
              <w:top w:val="single" w:color="000000" w:sz="4" w:space="0"/>
              <w:left w:val="single" w:color="000000" w:sz="4" w:space="0"/>
              <w:bottom w:val="single" w:color="000000" w:sz="4" w:space="0"/>
              <w:right w:val="single" w:color="000000" w:sz="4" w:space="0"/>
            </w:tcBorders>
            <w:vAlign w:val="top"/>
          </w:tcPr>
          <w:p w14:paraId="7A4DEEF1">
            <w:pPr>
              <w:keepNext w:val="0"/>
              <w:keepLines w:val="0"/>
              <w:widowControl/>
              <w:suppressLineNumbers w:val="0"/>
              <w:jc w:val="center"/>
              <w:textAlignment w:val="top"/>
              <w:rPr>
                <w:color w:val="auto"/>
                <w:sz w:val="16"/>
                <w:szCs w:val="16"/>
              </w:rPr>
            </w:pPr>
            <w:r>
              <w:rPr>
                <w:rFonts w:hint="default" w:ascii="Times New Roman" w:hAnsi="Times New Roman" w:eastAsia="SimSun" w:cs="Times New Roman"/>
                <w:b/>
                <w:bCs/>
                <w:i w:val="0"/>
                <w:iCs w:val="0"/>
                <w:color w:val="auto"/>
                <w:kern w:val="0"/>
                <w:sz w:val="16"/>
                <w:szCs w:val="16"/>
                <w:u w:val="none"/>
                <w:lang w:val="en-US" w:eastAsia="zh-CN" w:bidi="ar"/>
              </w:rPr>
              <w:t>193430,14</w:t>
            </w:r>
          </w:p>
        </w:tc>
        <w:tc>
          <w:tcPr>
            <w:tcW w:w="981" w:type="dxa"/>
            <w:tcBorders>
              <w:top w:val="single" w:color="000000" w:sz="4" w:space="0"/>
              <w:left w:val="single" w:color="000000" w:sz="4" w:space="0"/>
              <w:bottom w:val="single" w:color="000000" w:sz="4" w:space="0"/>
              <w:right w:val="single" w:color="000000" w:sz="4" w:space="0"/>
            </w:tcBorders>
            <w:vAlign w:val="top"/>
          </w:tcPr>
          <w:p w14:paraId="0969E6D1">
            <w:pPr>
              <w:keepNext w:val="0"/>
              <w:keepLines w:val="0"/>
              <w:widowControl/>
              <w:suppressLineNumbers w:val="0"/>
              <w:jc w:val="center"/>
              <w:textAlignment w:val="top"/>
              <w:rPr>
                <w:color w:val="auto"/>
                <w:sz w:val="16"/>
                <w:szCs w:val="16"/>
              </w:rPr>
            </w:pPr>
            <w:r>
              <w:rPr>
                <w:rFonts w:hint="default" w:ascii="Times New Roman" w:hAnsi="Times New Roman" w:eastAsia="SimSun" w:cs="Times New Roman"/>
                <w:b/>
                <w:bCs/>
                <w:i w:val="0"/>
                <w:iCs w:val="0"/>
                <w:color w:val="auto"/>
                <w:kern w:val="0"/>
                <w:sz w:val="16"/>
                <w:szCs w:val="16"/>
                <w:u w:val="none"/>
                <w:lang w:val="en-US" w:eastAsia="zh-CN" w:bidi="ar"/>
              </w:rPr>
              <w:t>26354,52</w:t>
            </w:r>
          </w:p>
        </w:tc>
        <w:tc>
          <w:tcPr>
            <w:tcW w:w="935" w:type="dxa"/>
            <w:tcBorders>
              <w:top w:val="single" w:color="000000" w:sz="4" w:space="0"/>
              <w:left w:val="single" w:color="000000" w:sz="4" w:space="0"/>
              <w:bottom w:val="single" w:color="000000" w:sz="4" w:space="0"/>
              <w:right w:val="single" w:color="000000" w:sz="4" w:space="0"/>
            </w:tcBorders>
            <w:vAlign w:val="top"/>
          </w:tcPr>
          <w:p w14:paraId="3E3E41CD">
            <w:pPr>
              <w:keepNext w:val="0"/>
              <w:keepLines w:val="0"/>
              <w:widowControl/>
              <w:suppressLineNumbers w:val="0"/>
              <w:jc w:val="center"/>
              <w:textAlignment w:val="top"/>
              <w:rPr>
                <w:color w:val="auto"/>
                <w:sz w:val="16"/>
                <w:szCs w:val="16"/>
              </w:rPr>
            </w:pPr>
            <w:r>
              <w:rPr>
                <w:rFonts w:hint="default" w:ascii="Times New Roman" w:hAnsi="Times New Roman" w:eastAsia="SimSun" w:cs="Times New Roman"/>
                <w:b/>
                <w:bCs/>
                <w:i w:val="0"/>
                <w:iCs w:val="0"/>
                <w:color w:val="auto"/>
                <w:kern w:val="0"/>
                <w:sz w:val="16"/>
                <w:szCs w:val="16"/>
                <w:u w:val="none"/>
                <w:lang w:val="en-US" w:eastAsia="zh-CN" w:bidi="ar"/>
              </w:rPr>
              <w:t>33980,84</w:t>
            </w:r>
          </w:p>
        </w:tc>
        <w:tc>
          <w:tcPr>
            <w:tcW w:w="1038" w:type="dxa"/>
            <w:tcBorders>
              <w:top w:val="single" w:color="000000" w:sz="4" w:space="0"/>
              <w:left w:val="single" w:color="000000" w:sz="4" w:space="0"/>
              <w:bottom w:val="single" w:color="000000" w:sz="4" w:space="0"/>
              <w:right w:val="single" w:color="000000" w:sz="4" w:space="0"/>
            </w:tcBorders>
            <w:vAlign w:val="top"/>
          </w:tcPr>
          <w:p w14:paraId="14A5EE33">
            <w:pPr>
              <w:keepNext w:val="0"/>
              <w:keepLines w:val="0"/>
              <w:widowControl/>
              <w:suppressLineNumbers w:val="0"/>
              <w:jc w:val="center"/>
              <w:textAlignment w:val="top"/>
              <w:rPr>
                <w:color w:val="auto"/>
                <w:sz w:val="16"/>
                <w:szCs w:val="16"/>
              </w:rPr>
            </w:pPr>
            <w:r>
              <w:rPr>
                <w:rFonts w:hint="default" w:ascii="Times New Roman" w:hAnsi="Times New Roman" w:eastAsia="SimSun" w:cs="Times New Roman"/>
                <w:b/>
                <w:bCs/>
                <w:i w:val="0"/>
                <w:iCs w:val="0"/>
                <w:color w:val="auto"/>
                <w:kern w:val="0"/>
                <w:sz w:val="16"/>
                <w:szCs w:val="16"/>
                <w:u w:val="none"/>
                <w:lang w:val="en-US" w:eastAsia="zh-CN" w:bidi="ar"/>
              </w:rPr>
              <w:t>38960,92</w:t>
            </w:r>
          </w:p>
        </w:tc>
        <w:tc>
          <w:tcPr>
            <w:tcW w:w="958" w:type="dxa"/>
            <w:tcBorders>
              <w:top w:val="single" w:color="000000" w:sz="4" w:space="0"/>
              <w:left w:val="single" w:color="000000" w:sz="4" w:space="0"/>
              <w:bottom w:val="single" w:color="000000" w:sz="4" w:space="0"/>
              <w:right w:val="single" w:color="000000" w:sz="4" w:space="0"/>
            </w:tcBorders>
            <w:vAlign w:val="top"/>
          </w:tcPr>
          <w:p w14:paraId="39B03FDB">
            <w:pPr>
              <w:keepNext w:val="0"/>
              <w:keepLines w:val="0"/>
              <w:widowControl/>
              <w:suppressLineNumbers w:val="0"/>
              <w:jc w:val="center"/>
              <w:textAlignment w:val="top"/>
              <w:rPr>
                <w:color w:val="auto"/>
                <w:sz w:val="16"/>
                <w:szCs w:val="16"/>
              </w:rPr>
            </w:pPr>
            <w:r>
              <w:rPr>
                <w:rFonts w:hint="default" w:ascii="Times New Roman" w:hAnsi="Times New Roman" w:eastAsia="SimSun" w:cs="Times New Roman"/>
                <w:b/>
                <w:bCs/>
                <w:i w:val="0"/>
                <w:iCs w:val="0"/>
                <w:color w:val="auto"/>
                <w:kern w:val="0"/>
                <w:sz w:val="16"/>
                <w:szCs w:val="16"/>
                <w:u w:val="none"/>
                <w:lang w:val="en-US" w:eastAsia="zh-CN" w:bidi="ar"/>
              </w:rPr>
              <w:t>51349,40</w:t>
            </w:r>
          </w:p>
        </w:tc>
        <w:tc>
          <w:tcPr>
            <w:tcW w:w="1015" w:type="dxa"/>
            <w:tcBorders>
              <w:top w:val="single" w:color="000000" w:sz="4" w:space="0"/>
              <w:left w:val="single" w:color="000000" w:sz="4" w:space="0"/>
              <w:bottom w:val="single" w:color="000000" w:sz="4" w:space="0"/>
              <w:right w:val="single" w:color="000000" w:sz="4" w:space="0"/>
            </w:tcBorders>
            <w:vAlign w:val="top"/>
          </w:tcPr>
          <w:p w14:paraId="71F2B11A">
            <w:pPr>
              <w:keepNext w:val="0"/>
              <w:keepLines w:val="0"/>
              <w:widowControl/>
              <w:suppressLineNumbers w:val="0"/>
              <w:jc w:val="center"/>
              <w:textAlignment w:val="top"/>
              <w:rPr>
                <w:color w:val="auto"/>
                <w:sz w:val="16"/>
                <w:szCs w:val="16"/>
              </w:rPr>
            </w:pPr>
            <w:r>
              <w:rPr>
                <w:rFonts w:hint="default" w:ascii="Times New Roman" w:hAnsi="Times New Roman" w:eastAsia="SimSun" w:cs="Times New Roman"/>
                <w:b/>
                <w:bCs/>
                <w:i w:val="0"/>
                <w:iCs w:val="0"/>
                <w:color w:val="auto"/>
                <w:kern w:val="0"/>
                <w:sz w:val="16"/>
                <w:szCs w:val="16"/>
                <w:u w:val="none"/>
                <w:lang w:val="en-US" w:eastAsia="zh-CN" w:bidi="ar"/>
              </w:rPr>
              <w:t>42784,46</w:t>
            </w:r>
          </w:p>
        </w:tc>
        <w:tc>
          <w:tcPr>
            <w:tcW w:w="1000" w:type="dxa"/>
            <w:tcBorders>
              <w:top w:val="single" w:color="000000" w:sz="4" w:space="0"/>
              <w:left w:val="single" w:color="000000" w:sz="4" w:space="0"/>
              <w:bottom w:val="single" w:color="000000" w:sz="4" w:space="0"/>
              <w:right w:val="single" w:color="000000" w:sz="4" w:space="0"/>
            </w:tcBorders>
            <w:vAlign w:val="top"/>
          </w:tcPr>
          <w:p w14:paraId="7BA4DCFE">
            <w:pPr>
              <w:keepNext w:val="0"/>
              <w:keepLines w:val="0"/>
              <w:widowControl/>
              <w:suppressLineNumbers w:val="0"/>
              <w:jc w:val="center"/>
              <w:textAlignment w:val="top"/>
              <w:rPr>
                <w:color w:val="auto"/>
                <w:sz w:val="16"/>
                <w:szCs w:val="16"/>
              </w:rPr>
            </w:pPr>
            <w:r>
              <w:rPr>
                <w:rFonts w:hint="default" w:ascii="Times New Roman" w:hAnsi="Times New Roman" w:eastAsia="SimSun" w:cs="Times New Roman"/>
                <w:b/>
                <w:bCs/>
                <w:i w:val="0"/>
                <w:iCs w:val="0"/>
                <w:color w:val="auto"/>
                <w:kern w:val="0"/>
                <w:sz w:val="16"/>
                <w:szCs w:val="16"/>
                <w:u w:val="none"/>
                <w:lang w:val="en-US" w:eastAsia="zh-CN" w:bidi="ar"/>
              </w:rPr>
              <w:t>0,00</w:t>
            </w:r>
          </w:p>
        </w:tc>
        <w:tc>
          <w:tcPr>
            <w:tcW w:w="1054" w:type="dxa"/>
            <w:tcBorders>
              <w:top w:val="single" w:color="000000" w:sz="4" w:space="0"/>
              <w:left w:val="single" w:color="000000" w:sz="4" w:space="0"/>
              <w:bottom w:val="single" w:color="000000" w:sz="4" w:space="0"/>
              <w:right w:val="single" w:color="000000" w:sz="4" w:space="0"/>
            </w:tcBorders>
            <w:vAlign w:val="top"/>
          </w:tcPr>
          <w:p w14:paraId="0A5A1709">
            <w:pPr>
              <w:keepNext w:val="0"/>
              <w:keepLines w:val="0"/>
              <w:widowControl/>
              <w:suppressLineNumbers w:val="0"/>
              <w:jc w:val="center"/>
              <w:textAlignment w:val="top"/>
              <w:rPr>
                <w:color w:val="auto"/>
                <w:sz w:val="16"/>
                <w:szCs w:val="16"/>
              </w:rPr>
            </w:pPr>
            <w:r>
              <w:rPr>
                <w:rFonts w:hint="default" w:ascii="Times New Roman" w:hAnsi="Times New Roman" w:eastAsia="SimSun" w:cs="Times New Roman"/>
                <w:i w:val="0"/>
                <w:iCs w:val="0"/>
                <w:color w:val="auto"/>
                <w:kern w:val="0"/>
                <w:sz w:val="16"/>
                <w:szCs w:val="16"/>
                <w:u w:val="none"/>
                <w:lang w:val="en-US" w:eastAsia="zh-CN" w:bidi="ar"/>
              </w:rPr>
              <w:t>х</w:t>
            </w:r>
          </w:p>
        </w:tc>
      </w:tr>
      <w:tr w14:paraId="7C088365">
        <w:tblPrEx>
          <w:tblCellMar>
            <w:top w:w="0" w:type="dxa"/>
            <w:left w:w="108" w:type="dxa"/>
            <w:bottom w:w="0" w:type="dxa"/>
            <w:right w:w="108" w:type="dxa"/>
          </w:tblCellMar>
        </w:tblPrEx>
        <w:trPr>
          <w:trHeight w:val="390" w:hRule="atLeast"/>
        </w:trPr>
        <w:tc>
          <w:tcPr>
            <w:tcW w:w="575" w:type="dxa"/>
            <w:tcBorders>
              <w:top w:val="single" w:color="000000" w:sz="4" w:space="0"/>
              <w:left w:val="single" w:color="000000" w:sz="4" w:space="0"/>
              <w:bottom w:val="single" w:color="000000" w:sz="4" w:space="0"/>
              <w:right w:val="single" w:color="000000" w:sz="4" w:space="0"/>
            </w:tcBorders>
            <w:vAlign w:val="center"/>
          </w:tcPr>
          <w:p w14:paraId="3E3EFFD6">
            <w:pPr>
              <w:keepNext w:val="0"/>
              <w:keepLines w:val="0"/>
              <w:widowControl/>
              <w:suppressLineNumbers w:val="0"/>
              <w:jc w:val="center"/>
              <w:textAlignment w:val="center"/>
              <w:rPr>
                <w:color w:val="auto"/>
                <w:sz w:val="16"/>
                <w:szCs w:val="16"/>
              </w:rPr>
            </w:pPr>
            <w:r>
              <w:rPr>
                <w:rFonts w:hint="default" w:ascii="Times New Roman" w:hAnsi="Times New Roman" w:eastAsia="SimSun" w:cs="Times New Roman"/>
                <w:i w:val="0"/>
                <w:iCs w:val="0"/>
                <w:color w:val="auto"/>
                <w:kern w:val="0"/>
                <w:sz w:val="16"/>
                <w:szCs w:val="16"/>
                <w:u w:val="none"/>
                <w:lang w:val="en-US" w:eastAsia="zh-CN" w:bidi="ar"/>
              </w:rPr>
              <w:t>141</w:t>
            </w:r>
          </w:p>
        </w:tc>
        <w:tc>
          <w:tcPr>
            <w:tcW w:w="1668" w:type="dxa"/>
            <w:gridSpan w:val="2"/>
            <w:tcBorders>
              <w:top w:val="single" w:color="000000" w:sz="4" w:space="0"/>
              <w:left w:val="single" w:color="000000" w:sz="4" w:space="0"/>
              <w:bottom w:val="single" w:color="000000" w:sz="4" w:space="0"/>
              <w:right w:val="single" w:color="000000" w:sz="4" w:space="0"/>
            </w:tcBorders>
            <w:vAlign w:val="top"/>
          </w:tcPr>
          <w:p w14:paraId="49D48813">
            <w:pPr>
              <w:keepNext w:val="0"/>
              <w:keepLines w:val="0"/>
              <w:widowControl/>
              <w:suppressLineNumbers w:val="0"/>
              <w:jc w:val="left"/>
              <w:textAlignment w:val="top"/>
              <w:rPr>
                <w:color w:val="auto"/>
                <w:sz w:val="16"/>
                <w:szCs w:val="16"/>
              </w:rPr>
            </w:pPr>
            <w:r>
              <w:rPr>
                <w:rFonts w:hint="default" w:ascii="Times New Roman" w:hAnsi="Times New Roman" w:eastAsia="SimSun" w:cs="Times New Roman"/>
                <w:i w:val="0"/>
                <w:iCs w:val="0"/>
                <w:color w:val="auto"/>
                <w:kern w:val="0"/>
                <w:sz w:val="16"/>
                <w:szCs w:val="16"/>
                <w:u w:val="none"/>
                <w:lang w:val="en-US" w:eastAsia="zh-CN" w:bidi="ar"/>
              </w:rPr>
              <w:t xml:space="preserve">местный бюджет </w:t>
            </w:r>
          </w:p>
        </w:tc>
        <w:tc>
          <w:tcPr>
            <w:tcW w:w="992" w:type="dxa"/>
            <w:tcBorders>
              <w:top w:val="single" w:color="000000" w:sz="4" w:space="0"/>
              <w:left w:val="single" w:color="000000" w:sz="4" w:space="0"/>
              <w:bottom w:val="single" w:color="000000" w:sz="4" w:space="0"/>
              <w:right w:val="single" w:color="000000" w:sz="4" w:space="0"/>
            </w:tcBorders>
            <w:vAlign w:val="top"/>
          </w:tcPr>
          <w:p w14:paraId="19C749D6">
            <w:pPr>
              <w:keepNext w:val="0"/>
              <w:keepLines w:val="0"/>
              <w:widowControl/>
              <w:suppressLineNumbers w:val="0"/>
              <w:jc w:val="center"/>
              <w:textAlignment w:val="top"/>
              <w:rPr>
                <w:color w:val="auto"/>
                <w:sz w:val="16"/>
                <w:szCs w:val="16"/>
              </w:rPr>
            </w:pPr>
            <w:r>
              <w:rPr>
                <w:rFonts w:hint="default" w:ascii="Times New Roman" w:hAnsi="Times New Roman" w:eastAsia="SimSun" w:cs="Times New Roman"/>
                <w:b/>
                <w:bCs/>
                <w:i w:val="0"/>
                <w:iCs w:val="0"/>
                <w:color w:val="auto"/>
                <w:kern w:val="0"/>
                <w:sz w:val="16"/>
                <w:szCs w:val="16"/>
                <w:u w:val="none"/>
                <w:lang w:val="en-US" w:eastAsia="zh-CN" w:bidi="ar"/>
              </w:rPr>
              <w:t>188217,84</w:t>
            </w:r>
          </w:p>
        </w:tc>
        <w:tc>
          <w:tcPr>
            <w:tcW w:w="981" w:type="dxa"/>
            <w:tcBorders>
              <w:top w:val="single" w:color="000000" w:sz="4" w:space="0"/>
              <w:left w:val="single" w:color="000000" w:sz="4" w:space="0"/>
              <w:bottom w:val="single" w:color="000000" w:sz="4" w:space="0"/>
              <w:right w:val="single" w:color="000000" w:sz="4" w:space="0"/>
            </w:tcBorders>
            <w:vAlign w:val="top"/>
          </w:tcPr>
          <w:p w14:paraId="68F11CB9">
            <w:pPr>
              <w:keepNext w:val="0"/>
              <w:keepLines w:val="0"/>
              <w:widowControl/>
              <w:suppressLineNumbers w:val="0"/>
              <w:jc w:val="center"/>
              <w:textAlignment w:val="top"/>
              <w:rPr>
                <w:color w:val="auto"/>
                <w:sz w:val="16"/>
                <w:szCs w:val="16"/>
              </w:rPr>
            </w:pPr>
            <w:r>
              <w:rPr>
                <w:rFonts w:hint="default" w:ascii="Times New Roman" w:hAnsi="Times New Roman" w:eastAsia="SimSun" w:cs="Times New Roman"/>
                <w:i w:val="0"/>
                <w:iCs w:val="0"/>
                <w:color w:val="auto"/>
                <w:kern w:val="0"/>
                <w:sz w:val="16"/>
                <w:szCs w:val="16"/>
                <w:u w:val="none"/>
                <w:lang w:val="en-US" w:eastAsia="zh-CN" w:bidi="ar"/>
              </w:rPr>
              <w:t>26354,52</w:t>
            </w:r>
          </w:p>
        </w:tc>
        <w:tc>
          <w:tcPr>
            <w:tcW w:w="935" w:type="dxa"/>
            <w:tcBorders>
              <w:top w:val="single" w:color="000000" w:sz="4" w:space="0"/>
              <w:left w:val="single" w:color="000000" w:sz="4" w:space="0"/>
              <w:bottom w:val="single" w:color="000000" w:sz="4" w:space="0"/>
              <w:right w:val="single" w:color="000000" w:sz="4" w:space="0"/>
            </w:tcBorders>
            <w:vAlign w:val="top"/>
          </w:tcPr>
          <w:p w14:paraId="306D4B2F">
            <w:pPr>
              <w:keepNext w:val="0"/>
              <w:keepLines w:val="0"/>
              <w:widowControl/>
              <w:suppressLineNumbers w:val="0"/>
              <w:jc w:val="center"/>
              <w:textAlignment w:val="top"/>
              <w:rPr>
                <w:color w:val="auto"/>
                <w:sz w:val="16"/>
                <w:szCs w:val="16"/>
              </w:rPr>
            </w:pPr>
            <w:r>
              <w:rPr>
                <w:rFonts w:hint="default" w:ascii="Times New Roman" w:hAnsi="Times New Roman" w:eastAsia="SimSun" w:cs="Times New Roman"/>
                <w:i w:val="0"/>
                <w:iCs w:val="0"/>
                <w:color w:val="auto"/>
                <w:kern w:val="0"/>
                <w:sz w:val="16"/>
                <w:szCs w:val="16"/>
                <w:u w:val="none"/>
                <w:lang w:val="en-US" w:eastAsia="zh-CN" w:bidi="ar"/>
              </w:rPr>
              <w:t>30918,54</w:t>
            </w:r>
          </w:p>
        </w:tc>
        <w:tc>
          <w:tcPr>
            <w:tcW w:w="1038" w:type="dxa"/>
            <w:tcBorders>
              <w:top w:val="single" w:color="000000" w:sz="4" w:space="0"/>
              <w:left w:val="single" w:color="000000" w:sz="4" w:space="0"/>
              <w:bottom w:val="single" w:color="000000" w:sz="4" w:space="0"/>
              <w:right w:val="single" w:color="000000" w:sz="4" w:space="0"/>
            </w:tcBorders>
            <w:vAlign w:val="top"/>
          </w:tcPr>
          <w:p w14:paraId="7A308407">
            <w:pPr>
              <w:keepNext w:val="0"/>
              <w:keepLines w:val="0"/>
              <w:widowControl/>
              <w:suppressLineNumbers w:val="0"/>
              <w:jc w:val="center"/>
              <w:textAlignment w:val="top"/>
              <w:rPr>
                <w:color w:val="auto"/>
                <w:sz w:val="16"/>
                <w:szCs w:val="16"/>
              </w:rPr>
            </w:pPr>
            <w:r>
              <w:rPr>
                <w:rFonts w:hint="default" w:ascii="Times New Roman" w:hAnsi="Times New Roman" w:eastAsia="SimSun" w:cs="Times New Roman"/>
                <w:i w:val="0"/>
                <w:iCs w:val="0"/>
                <w:color w:val="auto"/>
                <w:kern w:val="0"/>
                <w:sz w:val="16"/>
                <w:szCs w:val="16"/>
                <w:u w:val="none"/>
                <w:lang w:val="en-US" w:eastAsia="zh-CN" w:bidi="ar"/>
              </w:rPr>
              <w:t>36810,92</w:t>
            </w:r>
          </w:p>
        </w:tc>
        <w:tc>
          <w:tcPr>
            <w:tcW w:w="958" w:type="dxa"/>
            <w:tcBorders>
              <w:top w:val="single" w:color="000000" w:sz="4" w:space="0"/>
              <w:left w:val="single" w:color="000000" w:sz="4" w:space="0"/>
              <w:bottom w:val="single" w:color="000000" w:sz="4" w:space="0"/>
              <w:right w:val="single" w:color="000000" w:sz="4" w:space="0"/>
            </w:tcBorders>
            <w:vAlign w:val="top"/>
          </w:tcPr>
          <w:p w14:paraId="641843B1">
            <w:pPr>
              <w:keepNext w:val="0"/>
              <w:keepLines w:val="0"/>
              <w:widowControl/>
              <w:suppressLineNumbers w:val="0"/>
              <w:jc w:val="center"/>
              <w:textAlignment w:val="top"/>
              <w:rPr>
                <w:color w:val="auto"/>
                <w:sz w:val="16"/>
                <w:szCs w:val="16"/>
              </w:rPr>
            </w:pPr>
            <w:r>
              <w:rPr>
                <w:rFonts w:hint="default" w:ascii="Times New Roman" w:hAnsi="Times New Roman" w:eastAsia="SimSun" w:cs="Times New Roman"/>
                <w:i w:val="0"/>
                <w:iCs w:val="0"/>
                <w:color w:val="auto"/>
                <w:kern w:val="0"/>
                <w:sz w:val="16"/>
                <w:szCs w:val="16"/>
                <w:u w:val="none"/>
                <w:lang w:val="en-US" w:eastAsia="zh-CN" w:bidi="ar"/>
              </w:rPr>
              <w:t>51349,40</w:t>
            </w:r>
          </w:p>
        </w:tc>
        <w:tc>
          <w:tcPr>
            <w:tcW w:w="1015" w:type="dxa"/>
            <w:tcBorders>
              <w:top w:val="single" w:color="000000" w:sz="4" w:space="0"/>
              <w:left w:val="single" w:color="000000" w:sz="4" w:space="0"/>
              <w:bottom w:val="single" w:color="000000" w:sz="4" w:space="0"/>
              <w:right w:val="single" w:color="000000" w:sz="4" w:space="0"/>
            </w:tcBorders>
            <w:vAlign w:val="top"/>
          </w:tcPr>
          <w:p w14:paraId="1970619E">
            <w:pPr>
              <w:keepNext w:val="0"/>
              <w:keepLines w:val="0"/>
              <w:widowControl/>
              <w:suppressLineNumbers w:val="0"/>
              <w:jc w:val="center"/>
              <w:textAlignment w:val="top"/>
              <w:rPr>
                <w:color w:val="auto"/>
                <w:sz w:val="16"/>
                <w:szCs w:val="16"/>
              </w:rPr>
            </w:pPr>
            <w:r>
              <w:rPr>
                <w:rFonts w:hint="default" w:ascii="Times New Roman" w:hAnsi="Times New Roman" w:eastAsia="SimSun" w:cs="Times New Roman"/>
                <w:i w:val="0"/>
                <w:iCs w:val="0"/>
                <w:color w:val="auto"/>
                <w:kern w:val="0"/>
                <w:sz w:val="16"/>
                <w:szCs w:val="16"/>
                <w:u w:val="none"/>
                <w:lang w:val="en-US" w:eastAsia="zh-CN" w:bidi="ar"/>
              </w:rPr>
              <w:t>42784,46</w:t>
            </w:r>
          </w:p>
        </w:tc>
        <w:tc>
          <w:tcPr>
            <w:tcW w:w="1000" w:type="dxa"/>
            <w:tcBorders>
              <w:top w:val="single" w:color="000000" w:sz="4" w:space="0"/>
              <w:left w:val="single" w:color="000000" w:sz="4" w:space="0"/>
              <w:bottom w:val="single" w:color="000000" w:sz="4" w:space="0"/>
              <w:right w:val="single" w:color="000000" w:sz="4" w:space="0"/>
            </w:tcBorders>
            <w:vAlign w:val="top"/>
          </w:tcPr>
          <w:p w14:paraId="2652A814">
            <w:pPr>
              <w:keepNext w:val="0"/>
              <w:keepLines w:val="0"/>
              <w:widowControl/>
              <w:suppressLineNumbers w:val="0"/>
              <w:jc w:val="center"/>
              <w:textAlignment w:val="top"/>
              <w:rPr>
                <w:color w:val="auto"/>
                <w:sz w:val="16"/>
                <w:szCs w:val="16"/>
              </w:rPr>
            </w:pPr>
            <w:r>
              <w:rPr>
                <w:rFonts w:hint="default" w:ascii="Times New Roman" w:hAnsi="Times New Roman" w:eastAsia="SimSun" w:cs="Times New Roman"/>
                <w:i w:val="0"/>
                <w:iCs w:val="0"/>
                <w:color w:val="auto"/>
                <w:kern w:val="0"/>
                <w:sz w:val="16"/>
                <w:szCs w:val="16"/>
                <w:u w:val="none"/>
                <w:lang w:val="en-US" w:eastAsia="zh-CN" w:bidi="ar"/>
              </w:rPr>
              <w:t>0,00</w:t>
            </w:r>
          </w:p>
        </w:tc>
        <w:tc>
          <w:tcPr>
            <w:tcW w:w="1054" w:type="dxa"/>
            <w:tcBorders>
              <w:top w:val="single" w:color="000000" w:sz="4" w:space="0"/>
              <w:left w:val="single" w:color="000000" w:sz="4" w:space="0"/>
              <w:bottom w:val="single" w:color="000000" w:sz="4" w:space="0"/>
              <w:right w:val="single" w:color="000000" w:sz="4" w:space="0"/>
            </w:tcBorders>
            <w:vAlign w:val="top"/>
          </w:tcPr>
          <w:p w14:paraId="4263E833">
            <w:pPr>
              <w:jc w:val="center"/>
              <w:rPr>
                <w:color w:val="auto"/>
                <w:sz w:val="16"/>
                <w:szCs w:val="16"/>
              </w:rPr>
            </w:pPr>
          </w:p>
        </w:tc>
      </w:tr>
      <w:tr w14:paraId="0E9B3099">
        <w:tblPrEx>
          <w:tblCellMar>
            <w:top w:w="0" w:type="dxa"/>
            <w:left w:w="108" w:type="dxa"/>
            <w:bottom w:w="0" w:type="dxa"/>
            <w:right w:w="108" w:type="dxa"/>
          </w:tblCellMar>
        </w:tblPrEx>
        <w:trPr>
          <w:trHeight w:val="390" w:hRule="atLeast"/>
        </w:trPr>
        <w:tc>
          <w:tcPr>
            <w:tcW w:w="575" w:type="dxa"/>
            <w:tcBorders>
              <w:top w:val="single" w:color="000000" w:sz="4" w:space="0"/>
              <w:left w:val="single" w:color="000000" w:sz="4" w:space="0"/>
              <w:bottom w:val="single" w:color="000000" w:sz="4" w:space="0"/>
              <w:right w:val="single" w:color="000000" w:sz="4" w:space="0"/>
            </w:tcBorders>
            <w:vAlign w:val="bottom"/>
          </w:tcPr>
          <w:p w14:paraId="4C655EA2">
            <w:pPr>
              <w:widowControl/>
              <w:jc w:val="center"/>
              <w:textAlignment w:val="bottom"/>
              <w:rPr>
                <w:sz w:val="16"/>
                <w:szCs w:val="16"/>
              </w:rPr>
            </w:pPr>
            <w:r>
              <w:rPr>
                <w:sz w:val="16"/>
                <w:szCs w:val="16"/>
                <w:lang w:val="en-US" w:bidi="ar"/>
              </w:rPr>
              <w:t>144</w:t>
            </w:r>
          </w:p>
        </w:tc>
        <w:tc>
          <w:tcPr>
            <w:tcW w:w="1668" w:type="dxa"/>
            <w:gridSpan w:val="2"/>
            <w:tcBorders>
              <w:top w:val="single" w:color="000000" w:sz="4" w:space="0"/>
              <w:left w:val="single" w:color="000000" w:sz="4" w:space="0"/>
              <w:bottom w:val="single" w:color="000000" w:sz="4" w:space="0"/>
              <w:right w:val="single" w:color="000000" w:sz="4" w:space="0"/>
            </w:tcBorders>
          </w:tcPr>
          <w:p w14:paraId="79A48811">
            <w:pPr>
              <w:widowControl/>
              <w:textAlignment w:val="top"/>
              <w:rPr>
                <w:sz w:val="16"/>
                <w:szCs w:val="16"/>
              </w:rPr>
            </w:pPr>
            <w:r>
              <w:rPr>
                <w:b/>
                <w:bCs/>
                <w:sz w:val="16"/>
                <w:szCs w:val="16"/>
                <w:lang w:bidi="ar"/>
              </w:rPr>
              <w:t>Всего по прочим нуждам, в том числе:</w:t>
            </w:r>
          </w:p>
        </w:tc>
        <w:tc>
          <w:tcPr>
            <w:tcW w:w="992" w:type="dxa"/>
            <w:tcBorders>
              <w:top w:val="single" w:color="000000" w:sz="4" w:space="0"/>
              <w:left w:val="single" w:color="000000" w:sz="4" w:space="0"/>
              <w:bottom w:val="single" w:color="000000" w:sz="4" w:space="0"/>
              <w:right w:val="single" w:color="000000" w:sz="4" w:space="0"/>
            </w:tcBorders>
          </w:tcPr>
          <w:p w14:paraId="3371D3F1">
            <w:pPr>
              <w:widowControl/>
              <w:jc w:val="center"/>
              <w:textAlignment w:val="top"/>
              <w:rPr>
                <w:sz w:val="16"/>
                <w:szCs w:val="16"/>
              </w:rPr>
            </w:pPr>
            <w:r>
              <w:rPr>
                <w:b/>
                <w:bCs/>
                <w:i/>
                <w:iCs/>
                <w:sz w:val="16"/>
                <w:szCs w:val="16"/>
                <w:lang w:val="en-US" w:bidi="ar"/>
              </w:rPr>
              <w:t>193430,14</w:t>
            </w:r>
          </w:p>
        </w:tc>
        <w:tc>
          <w:tcPr>
            <w:tcW w:w="981" w:type="dxa"/>
            <w:tcBorders>
              <w:top w:val="single" w:color="000000" w:sz="4" w:space="0"/>
              <w:left w:val="single" w:color="000000" w:sz="4" w:space="0"/>
              <w:bottom w:val="single" w:color="000000" w:sz="4" w:space="0"/>
              <w:right w:val="single" w:color="000000" w:sz="4" w:space="0"/>
            </w:tcBorders>
          </w:tcPr>
          <w:p w14:paraId="7EDE938A">
            <w:pPr>
              <w:widowControl/>
              <w:jc w:val="center"/>
              <w:textAlignment w:val="top"/>
              <w:rPr>
                <w:sz w:val="16"/>
                <w:szCs w:val="16"/>
              </w:rPr>
            </w:pPr>
            <w:r>
              <w:rPr>
                <w:b/>
                <w:bCs/>
                <w:i/>
                <w:iCs/>
                <w:sz w:val="16"/>
                <w:szCs w:val="16"/>
                <w:lang w:val="en-US" w:bidi="ar"/>
              </w:rPr>
              <w:t>26354,52</w:t>
            </w:r>
          </w:p>
        </w:tc>
        <w:tc>
          <w:tcPr>
            <w:tcW w:w="935" w:type="dxa"/>
            <w:tcBorders>
              <w:top w:val="single" w:color="000000" w:sz="4" w:space="0"/>
              <w:left w:val="single" w:color="000000" w:sz="4" w:space="0"/>
              <w:bottom w:val="single" w:color="000000" w:sz="4" w:space="0"/>
              <w:right w:val="single" w:color="000000" w:sz="4" w:space="0"/>
            </w:tcBorders>
          </w:tcPr>
          <w:p w14:paraId="00E3020E">
            <w:pPr>
              <w:widowControl/>
              <w:jc w:val="center"/>
              <w:textAlignment w:val="top"/>
              <w:rPr>
                <w:sz w:val="16"/>
                <w:szCs w:val="16"/>
              </w:rPr>
            </w:pPr>
            <w:r>
              <w:rPr>
                <w:b/>
                <w:bCs/>
                <w:i/>
                <w:iCs/>
                <w:sz w:val="16"/>
                <w:szCs w:val="16"/>
                <w:lang w:val="en-US" w:bidi="ar"/>
              </w:rPr>
              <w:t>33980,84</w:t>
            </w:r>
          </w:p>
        </w:tc>
        <w:tc>
          <w:tcPr>
            <w:tcW w:w="1038" w:type="dxa"/>
            <w:tcBorders>
              <w:top w:val="single" w:color="000000" w:sz="4" w:space="0"/>
              <w:left w:val="single" w:color="000000" w:sz="4" w:space="0"/>
              <w:bottom w:val="single" w:color="000000" w:sz="4" w:space="0"/>
              <w:right w:val="single" w:color="000000" w:sz="4" w:space="0"/>
            </w:tcBorders>
          </w:tcPr>
          <w:p w14:paraId="0D5B246C">
            <w:pPr>
              <w:widowControl/>
              <w:jc w:val="center"/>
              <w:textAlignment w:val="top"/>
              <w:rPr>
                <w:sz w:val="16"/>
                <w:szCs w:val="16"/>
              </w:rPr>
            </w:pPr>
            <w:r>
              <w:rPr>
                <w:b/>
                <w:bCs/>
                <w:i/>
                <w:iCs/>
                <w:sz w:val="16"/>
                <w:szCs w:val="16"/>
                <w:lang w:val="en-US" w:bidi="ar"/>
              </w:rPr>
              <w:t>38960,9</w:t>
            </w:r>
          </w:p>
        </w:tc>
        <w:tc>
          <w:tcPr>
            <w:tcW w:w="958" w:type="dxa"/>
            <w:tcBorders>
              <w:top w:val="single" w:color="000000" w:sz="4" w:space="0"/>
              <w:left w:val="single" w:color="000000" w:sz="4" w:space="0"/>
              <w:bottom w:val="single" w:color="000000" w:sz="4" w:space="0"/>
              <w:right w:val="single" w:color="000000" w:sz="4" w:space="0"/>
            </w:tcBorders>
          </w:tcPr>
          <w:p w14:paraId="71529F61">
            <w:pPr>
              <w:widowControl/>
              <w:jc w:val="center"/>
              <w:textAlignment w:val="top"/>
              <w:rPr>
                <w:sz w:val="16"/>
                <w:szCs w:val="16"/>
              </w:rPr>
            </w:pPr>
            <w:r>
              <w:rPr>
                <w:b/>
                <w:bCs/>
                <w:i/>
                <w:iCs/>
                <w:sz w:val="16"/>
                <w:szCs w:val="16"/>
                <w:lang w:val="en-US" w:bidi="ar"/>
              </w:rPr>
              <w:t>51349,40</w:t>
            </w:r>
          </w:p>
        </w:tc>
        <w:tc>
          <w:tcPr>
            <w:tcW w:w="1015" w:type="dxa"/>
            <w:tcBorders>
              <w:top w:val="single" w:color="000000" w:sz="4" w:space="0"/>
              <w:left w:val="single" w:color="000000" w:sz="4" w:space="0"/>
              <w:bottom w:val="single" w:color="000000" w:sz="4" w:space="0"/>
              <w:right w:val="single" w:color="000000" w:sz="4" w:space="0"/>
            </w:tcBorders>
          </w:tcPr>
          <w:p w14:paraId="4C014F77">
            <w:pPr>
              <w:widowControl/>
              <w:jc w:val="center"/>
              <w:textAlignment w:val="top"/>
              <w:rPr>
                <w:sz w:val="16"/>
                <w:szCs w:val="16"/>
              </w:rPr>
            </w:pPr>
            <w:r>
              <w:rPr>
                <w:b/>
                <w:bCs/>
                <w:i/>
                <w:iCs/>
                <w:sz w:val="16"/>
                <w:szCs w:val="16"/>
                <w:lang w:val="en-US" w:bidi="ar"/>
              </w:rPr>
              <w:t>42784,46</w:t>
            </w:r>
          </w:p>
        </w:tc>
        <w:tc>
          <w:tcPr>
            <w:tcW w:w="1000" w:type="dxa"/>
            <w:tcBorders>
              <w:top w:val="single" w:color="000000" w:sz="4" w:space="0"/>
              <w:left w:val="single" w:color="000000" w:sz="4" w:space="0"/>
              <w:bottom w:val="single" w:color="000000" w:sz="4" w:space="0"/>
              <w:right w:val="single" w:color="000000" w:sz="4" w:space="0"/>
            </w:tcBorders>
          </w:tcPr>
          <w:p w14:paraId="201B48E0">
            <w:pPr>
              <w:widowControl/>
              <w:jc w:val="center"/>
              <w:textAlignment w:val="top"/>
              <w:rPr>
                <w:sz w:val="16"/>
                <w:szCs w:val="16"/>
              </w:rPr>
            </w:pPr>
            <w:r>
              <w:rPr>
                <w:b/>
                <w:bCs/>
                <w:i/>
                <w:iCs/>
                <w:sz w:val="16"/>
                <w:szCs w:val="16"/>
                <w:lang w:val="en-US" w:bidi="ar"/>
              </w:rPr>
              <w:t>0,00</w:t>
            </w:r>
          </w:p>
        </w:tc>
        <w:tc>
          <w:tcPr>
            <w:tcW w:w="1054" w:type="dxa"/>
            <w:tcBorders>
              <w:top w:val="single" w:color="000000" w:sz="4" w:space="0"/>
              <w:left w:val="single" w:color="000000" w:sz="4" w:space="0"/>
              <w:bottom w:val="single" w:color="000000" w:sz="4" w:space="0"/>
              <w:right w:val="single" w:color="000000" w:sz="4" w:space="0"/>
            </w:tcBorders>
          </w:tcPr>
          <w:p w14:paraId="31E2F3DE">
            <w:pPr>
              <w:widowControl/>
              <w:jc w:val="center"/>
              <w:textAlignment w:val="top"/>
              <w:rPr>
                <w:sz w:val="16"/>
                <w:szCs w:val="16"/>
              </w:rPr>
            </w:pPr>
            <w:r>
              <w:rPr>
                <w:b/>
                <w:bCs/>
                <w:sz w:val="16"/>
                <w:szCs w:val="16"/>
                <w:lang w:val="en-US" w:bidi="ar"/>
              </w:rPr>
              <w:t>х</w:t>
            </w:r>
          </w:p>
        </w:tc>
      </w:tr>
      <w:tr w14:paraId="524B1FCC">
        <w:tblPrEx>
          <w:tblCellMar>
            <w:top w:w="0" w:type="dxa"/>
            <w:left w:w="108" w:type="dxa"/>
            <w:bottom w:w="0" w:type="dxa"/>
            <w:right w:w="108" w:type="dxa"/>
          </w:tblCellMar>
        </w:tblPrEx>
        <w:trPr>
          <w:trHeight w:val="390" w:hRule="atLeast"/>
        </w:trPr>
        <w:tc>
          <w:tcPr>
            <w:tcW w:w="575" w:type="dxa"/>
            <w:tcBorders>
              <w:top w:val="single" w:color="000000" w:sz="4" w:space="0"/>
              <w:left w:val="single" w:color="000000" w:sz="4" w:space="0"/>
              <w:bottom w:val="single" w:color="000000" w:sz="4" w:space="0"/>
              <w:right w:val="single" w:color="000000" w:sz="4" w:space="0"/>
            </w:tcBorders>
            <w:vAlign w:val="center"/>
          </w:tcPr>
          <w:p w14:paraId="65475DD8">
            <w:pPr>
              <w:widowControl/>
              <w:jc w:val="center"/>
              <w:textAlignment w:val="center"/>
              <w:rPr>
                <w:sz w:val="16"/>
                <w:szCs w:val="16"/>
              </w:rPr>
            </w:pPr>
            <w:r>
              <w:rPr>
                <w:sz w:val="16"/>
                <w:szCs w:val="16"/>
                <w:lang w:val="en-US" w:bidi="ar"/>
              </w:rPr>
              <w:t>147</w:t>
            </w:r>
          </w:p>
        </w:tc>
        <w:tc>
          <w:tcPr>
            <w:tcW w:w="1668" w:type="dxa"/>
            <w:gridSpan w:val="2"/>
            <w:tcBorders>
              <w:top w:val="single" w:color="000000" w:sz="4" w:space="0"/>
              <w:left w:val="single" w:color="000000" w:sz="4" w:space="0"/>
              <w:bottom w:val="single" w:color="000000" w:sz="4" w:space="0"/>
              <w:right w:val="single" w:color="000000" w:sz="4" w:space="0"/>
            </w:tcBorders>
          </w:tcPr>
          <w:p w14:paraId="5C3432D3">
            <w:pPr>
              <w:widowControl/>
              <w:textAlignment w:val="top"/>
              <w:rPr>
                <w:sz w:val="16"/>
                <w:szCs w:val="16"/>
              </w:rPr>
            </w:pPr>
            <w:r>
              <w:rPr>
                <w:sz w:val="16"/>
                <w:szCs w:val="16"/>
                <w:lang w:val="en-US" w:bidi="ar"/>
              </w:rPr>
              <w:t xml:space="preserve">местный бюджет </w:t>
            </w:r>
          </w:p>
        </w:tc>
        <w:tc>
          <w:tcPr>
            <w:tcW w:w="992" w:type="dxa"/>
            <w:tcBorders>
              <w:top w:val="single" w:color="000000" w:sz="4" w:space="0"/>
              <w:left w:val="single" w:color="000000" w:sz="4" w:space="0"/>
              <w:bottom w:val="single" w:color="000000" w:sz="4" w:space="0"/>
              <w:right w:val="single" w:color="000000" w:sz="4" w:space="0"/>
            </w:tcBorders>
          </w:tcPr>
          <w:p w14:paraId="516C15B8">
            <w:pPr>
              <w:widowControl/>
              <w:jc w:val="center"/>
              <w:textAlignment w:val="top"/>
              <w:rPr>
                <w:sz w:val="16"/>
                <w:szCs w:val="16"/>
              </w:rPr>
            </w:pPr>
            <w:r>
              <w:rPr>
                <w:sz w:val="16"/>
                <w:szCs w:val="16"/>
                <w:lang w:val="en-US" w:bidi="ar"/>
              </w:rPr>
              <w:t>188217,84</w:t>
            </w:r>
          </w:p>
        </w:tc>
        <w:tc>
          <w:tcPr>
            <w:tcW w:w="981" w:type="dxa"/>
            <w:tcBorders>
              <w:top w:val="single" w:color="000000" w:sz="4" w:space="0"/>
              <w:left w:val="single" w:color="000000" w:sz="4" w:space="0"/>
              <w:bottom w:val="single" w:color="000000" w:sz="4" w:space="0"/>
              <w:right w:val="single" w:color="000000" w:sz="4" w:space="0"/>
            </w:tcBorders>
          </w:tcPr>
          <w:p w14:paraId="19254352">
            <w:pPr>
              <w:widowControl/>
              <w:jc w:val="center"/>
              <w:textAlignment w:val="top"/>
              <w:rPr>
                <w:sz w:val="16"/>
                <w:szCs w:val="16"/>
              </w:rPr>
            </w:pPr>
            <w:r>
              <w:rPr>
                <w:sz w:val="16"/>
                <w:szCs w:val="16"/>
                <w:lang w:val="en-US" w:bidi="ar"/>
              </w:rPr>
              <w:t>26354,52</w:t>
            </w:r>
          </w:p>
        </w:tc>
        <w:tc>
          <w:tcPr>
            <w:tcW w:w="935" w:type="dxa"/>
            <w:tcBorders>
              <w:top w:val="single" w:color="000000" w:sz="4" w:space="0"/>
              <w:left w:val="single" w:color="000000" w:sz="4" w:space="0"/>
              <w:bottom w:val="single" w:color="000000" w:sz="4" w:space="0"/>
              <w:right w:val="single" w:color="000000" w:sz="4" w:space="0"/>
            </w:tcBorders>
          </w:tcPr>
          <w:p w14:paraId="6C2CFCDE">
            <w:pPr>
              <w:widowControl/>
              <w:jc w:val="center"/>
              <w:textAlignment w:val="top"/>
              <w:rPr>
                <w:sz w:val="16"/>
                <w:szCs w:val="16"/>
              </w:rPr>
            </w:pPr>
            <w:r>
              <w:rPr>
                <w:sz w:val="16"/>
                <w:szCs w:val="16"/>
                <w:lang w:val="en-US" w:bidi="ar"/>
              </w:rPr>
              <w:t>30918,54</w:t>
            </w:r>
          </w:p>
        </w:tc>
        <w:tc>
          <w:tcPr>
            <w:tcW w:w="1038" w:type="dxa"/>
            <w:tcBorders>
              <w:top w:val="single" w:color="000000" w:sz="4" w:space="0"/>
              <w:left w:val="single" w:color="000000" w:sz="4" w:space="0"/>
              <w:bottom w:val="single" w:color="000000" w:sz="4" w:space="0"/>
              <w:right w:val="single" w:color="000000" w:sz="4" w:space="0"/>
            </w:tcBorders>
          </w:tcPr>
          <w:p w14:paraId="43471B9C">
            <w:pPr>
              <w:widowControl/>
              <w:jc w:val="center"/>
              <w:textAlignment w:val="top"/>
              <w:rPr>
                <w:sz w:val="16"/>
                <w:szCs w:val="16"/>
              </w:rPr>
            </w:pPr>
            <w:r>
              <w:rPr>
                <w:sz w:val="16"/>
                <w:szCs w:val="16"/>
                <w:lang w:val="en-US" w:bidi="ar"/>
              </w:rPr>
              <w:t>36810,92</w:t>
            </w:r>
          </w:p>
        </w:tc>
        <w:tc>
          <w:tcPr>
            <w:tcW w:w="958" w:type="dxa"/>
            <w:tcBorders>
              <w:top w:val="single" w:color="000000" w:sz="4" w:space="0"/>
              <w:left w:val="single" w:color="000000" w:sz="4" w:space="0"/>
              <w:bottom w:val="single" w:color="000000" w:sz="4" w:space="0"/>
              <w:right w:val="single" w:color="000000" w:sz="4" w:space="0"/>
            </w:tcBorders>
          </w:tcPr>
          <w:p w14:paraId="07E0FFA0">
            <w:pPr>
              <w:widowControl/>
              <w:jc w:val="center"/>
              <w:textAlignment w:val="top"/>
              <w:rPr>
                <w:sz w:val="16"/>
                <w:szCs w:val="16"/>
              </w:rPr>
            </w:pPr>
            <w:r>
              <w:rPr>
                <w:sz w:val="16"/>
                <w:szCs w:val="16"/>
                <w:lang w:val="en-US" w:bidi="ar"/>
              </w:rPr>
              <w:t>51349,40</w:t>
            </w:r>
          </w:p>
        </w:tc>
        <w:tc>
          <w:tcPr>
            <w:tcW w:w="1015" w:type="dxa"/>
            <w:tcBorders>
              <w:top w:val="single" w:color="000000" w:sz="4" w:space="0"/>
              <w:left w:val="single" w:color="000000" w:sz="4" w:space="0"/>
              <w:bottom w:val="single" w:color="000000" w:sz="4" w:space="0"/>
              <w:right w:val="single" w:color="000000" w:sz="4" w:space="0"/>
            </w:tcBorders>
          </w:tcPr>
          <w:p w14:paraId="15A1A6E8">
            <w:pPr>
              <w:widowControl/>
              <w:jc w:val="center"/>
              <w:textAlignment w:val="top"/>
              <w:rPr>
                <w:sz w:val="16"/>
                <w:szCs w:val="16"/>
              </w:rPr>
            </w:pPr>
            <w:r>
              <w:rPr>
                <w:sz w:val="16"/>
                <w:szCs w:val="16"/>
                <w:lang w:val="en-US" w:bidi="ar"/>
              </w:rPr>
              <w:t>42784,46</w:t>
            </w:r>
          </w:p>
        </w:tc>
        <w:tc>
          <w:tcPr>
            <w:tcW w:w="1000" w:type="dxa"/>
            <w:tcBorders>
              <w:top w:val="single" w:color="000000" w:sz="4" w:space="0"/>
              <w:left w:val="single" w:color="000000" w:sz="4" w:space="0"/>
              <w:bottom w:val="single" w:color="000000" w:sz="4" w:space="0"/>
              <w:right w:val="single" w:color="000000" w:sz="4" w:space="0"/>
            </w:tcBorders>
          </w:tcPr>
          <w:p w14:paraId="07133798">
            <w:pPr>
              <w:widowControl/>
              <w:jc w:val="center"/>
              <w:textAlignment w:val="top"/>
              <w:rPr>
                <w:sz w:val="16"/>
                <w:szCs w:val="16"/>
              </w:rPr>
            </w:pPr>
            <w:r>
              <w:rPr>
                <w:sz w:val="16"/>
                <w:szCs w:val="16"/>
                <w:lang w:val="en-US" w:bidi="ar"/>
              </w:rPr>
              <w:t>0,00</w:t>
            </w:r>
          </w:p>
        </w:tc>
        <w:tc>
          <w:tcPr>
            <w:tcW w:w="1054" w:type="dxa"/>
            <w:tcBorders>
              <w:top w:val="single" w:color="000000" w:sz="4" w:space="0"/>
              <w:left w:val="single" w:color="000000" w:sz="4" w:space="0"/>
              <w:bottom w:val="single" w:color="000000" w:sz="4" w:space="0"/>
              <w:right w:val="single" w:color="000000" w:sz="4" w:space="0"/>
            </w:tcBorders>
          </w:tcPr>
          <w:p w14:paraId="6109C38B">
            <w:pPr>
              <w:jc w:val="center"/>
              <w:rPr>
                <w:sz w:val="16"/>
                <w:szCs w:val="16"/>
              </w:rPr>
            </w:pPr>
          </w:p>
        </w:tc>
      </w:tr>
      <w:tr w14:paraId="6908FF47">
        <w:tblPrEx>
          <w:tblCellMar>
            <w:top w:w="0" w:type="dxa"/>
            <w:left w:w="108" w:type="dxa"/>
            <w:bottom w:w="0" w:type="dxa"/>
            <w:right w:w="108" w:type="dxa"/>
          </w:tblCellMar>
        </w:tblPrEx>
        <w:trPr>
          <w:trHeight w:val="390" w:hRule="atLeast"/>
        </w:trPr>
        <w:tc>
          <w:tcPr>
            <w:tcW w:w="575" w:type="dxa"/>
            <w:tcBorders>
              <w:top w:val="single" w:color="000000" w:sz="4" w:space="0"/>
              <w:left w:val="single" w:color="000000" w:sz="4" w:space="0"/>
              <w:bottom w:val="single" w:color="000000" w:sz="4" w:space="0"/>
              <w:right w:val="single" w:color="000000" w:sz="4" w:space="0"/>
            </w:tcBorders>
            <w:vAlign w:val="center"/>
          </w:tcPr>
          <w:p w14:paraId="06B79D96">
            <w:pPr>
              <w:widowControl/>
              <w:jc w:val="center"/>
              <w:textAlignment w:val="center"/>
              <w:rPr>
                <w:sz w:val="16"/>
                <w:szCs w:val="16"/>
              </w:rPr>
            </w:pPr>
            <w:r>
              <w:rPr>
                <w:sz w:val="16"/>
                <w:szCs w:val="16"/>
                <w:lang w:val="en-US" w:bidi="ar"/>
              </w:rPr>
              <w:t>149</w:t>
            </w:r>
          </w:p>
        </w:tc>
        <w:tc>
          <w:tcPr>
            <w:tcW w:w="1668" w:type="dxa"/>
            <w:gridSpan w:val="2"/>
            <w:tcBorders>
              <w:top w:val="single" w:color="000000" w:sz="4" w:space="0"/>
              <w:left w:val="single" w:color="000000" w:sz="4" w:space="0"/>
              <w:bottom w:val="single" w:color="000000" w:sz="4" w:space="0"/>
              <w:right w:val="single" w:color="000000" w:sz="4" w:space="0"/>
            </w:tcBorders>
          </w:tcPr>
          <w:p w14:paraId="245C6D26">
            <w:pPr>
              <w:widowControl/>
              <w:textAlignment w:val="top"/>
              <w:rPr>
                <w:sz w:val="16"/>
                <w:szCs w:val="16"/>
              </w:rPr>
            </w:pPr>
            <w:r>
              <w:rPr>
                <w:b/>
                <w:bCs/>
                <w:sz w:val="16"/>
                <w:szCs w:val="16"/>
                <w:lang w:bidi="ar"/>
              </w:rPr>
              <w:t>1. Организация уличного освещения всего, в том числе:</w:t>
            </w:r>
          </w:p>
        </w:tc>
        <w:tc>
          <w:tcPr>
            <w:tcW w:w="992" w:type="dxa"/>
            <w:tcBorders>
              <w:top w:val="single" w:color="000000" w:sz="4" w:space="0"/>
              <w:left w:val="single" w:color="000000" w:sz="4" w:space="0"/>
              <w:bottom w:val="single" w:color="000000" w:sz="4" w:space="0"/>
              <w:right w:val="single" w:color="000000" w:sz="4" w:space="0"/>
            </w:tcBorders>
          </w:tcPr>
          <w:p w14:paraId="2EC6998F">
            <w:pPr>
              <w:widowControl/>
              <w:jc w:val="center"/>
              <w:textAlignment w:val="top"/>
              <w:rPr>
                <w:sz w:val="16"/>
                <w:szCs w:val="16"/>
              </w:rPr>
            </w:pPr>
            <w:r>
              <w:rPr>
                <w:b/>
                <w:bCs/>
                <w:sz w:val="16"/>
                <w:szCs w:val="16"/>
                <w:lang w:val="en-US" w:bidi="ar"/>
              </w:rPr>
              <w:t>77098,05</w:t>
            </w:r>
          </w:p>
        </w:tc>
        <w:tc>
          <w:tcPr>
            <w:tcW w:w="981" w:type="dxa"/>
            <w:tcBorders>
              <w:top w:val="single" w:color="000000" w:sz="4" w:space="0"/>
              <w:left w:val="single" w:color="000000" w:sz="4" w:space="0"/>
              <w:bottom w:val="single" w:color="000000" w:sz="4" w:space="0"/>
              <w:right w:val="single" w:color="000000" w:sz="4" w:space="0"/>
            </w:tcBorders>
          </w:tcPr>
          <w:p w14:paraId="08CFD960">
            <w:pPr>
              <w:widowControl/>
              <w:jc w:val="center"/>
              <w:textAlignment w:val="top"/>
              <w:rPr>
                <w:sz w:val="16"/>
                <w:szCs w:val="16"/>
              </w:rPr>
            </w:pPr>
            <w:r>
              <w:rPr>
                <w:b/>
                <w:bCs/>
                <w:sz w:val="16"/>
                <w:szCs w:val="16"/>
                <w:lang w:val="en-US" w:bidi="ar"/>
              </w:rPr>
              <w:t>13457,39</w:t>
            </w:r>
          </w:p>
        </w:tc>
        <w:tc>
          <w:tcPr>
            <w:tcW w:w="935" w:type="dxa"/>
            <w:tcBorders>
              <w:top w:val="single" w:color="000000" w:sz="4" w:space="0"/>
              <w:left w:val="single" w:color="000000" w:sz="4" w:space="0"/>
              <w:bottom w:val="single" w:color="000000" w:sz="4" w:space="0"/>
              <w:right w:val="single" w:color="000000" w:sz="4" w:space="0"/>
            </w:tcBorders>
          </w:tcPr>
          <w:p w14:paraId="52FF898E">
            <w:pPr>
              <w:widowControl/>
              <w:jc w:val="center"/>
              <w:textAlignment w:val="top"/>
              <w:rPr>
                <w:sz w:val="16"/>
                <w:szCs w:val="16"/>
              </w:rPr>
            </w:pPr>
            <w:r>
              <w:rPr>
                <w:b/>
                <w:bCs/>
                <w:sz w:val="16"/>
                <w:szCs w:val="16"/>
                <w:lang w:val="en-US" w:bidi="ar"/>
              </w:rPr>
              <w:t>14621,74</w:t>
            </w:r>
          </w:p>
        </w:tc>
        <w:tc>
          <w:tcPr>
            <w:tcW w:w="1038" w:type="dxa"/>
            <w:tcBorders>
              <w:top w:val="single" w:color="000000" w:sz="4" w:space="0"/>
              <w:left w:val="single" w:color="000000" w:sz="4" w:space="0"/>
              <w:bottom w:val="single" w:color="000000" w:sz="4" w:space="0"/>
              <w:right w:val="single" w:color="000000" w:sz="4" w:space="0"/>
            </w:tcBorders>
          </w:tcPr>
          <w:p w14:paraId="39A06C9E">
            <w:pPr>
              <w:widowControl/>
              <w:jc w:val="center"/>
              <w:textAlignment w:val="top"/>
              <w:rPr>
                <w:sz w:val="16"/>
                <w:szCs w:val="16"/>
              </w:rPr>
            </w:pPr>
            <w:r>
              <w:rPr>
                <w:b/>
                <w:bCs/>
                <w:sz w:val="16"/>
                <w:szCs w:val="16"/>
                <w:lang w:val="en-US" w:bidi="ar"/>
              </w:rPr>
              <w:t>15191,02</w:t>
            </w:r>
          </w:p>
        </w:tc>
        <w:tc>
          <w:tcPr>
            <w:tcW w:w="958" w:type="dxa"/>
            <w:tcBorders>
              <w:top w:val="single" w:color="000000" w:sz="4" w:space="0"/>
              <w:left w:val="single" w:color="000000" w:sz="4" w:space="0"/>
              <w:bottom w:val="single" w:color="000000" w:sz="4" w:space="0"/>
              <w:right w:val="single" w:color="000000" w:sz="4" w:space="0"/>
            </w:tcBorders>
          </w:tcPr>
          <w:p w14:paraId="754A98C5">
            <w:pPr>
              <w:widowControl/>
              <w:jc w:val="center"/>
              <w:textAlignment w:val="top"/>
              <w:rPr>
                <w:sz w:val="16"/>
                <w:szCs w:val="16"/>
              </w:rPr>
            </w:pPr>
            <w:r>
              <w:rPr>
                <w:b/>
                <w:bCs/>
                <w:sz w:val="16"/>
                <w:szCs w:val="16"/>
                <w:lang w:val="en-US" w:bidi="ar"/>
              </w:rPr>
              <w:t>16598,40</w:t>
            </w:r>
          </w:p>
        </w:tc>
        <w:tc>
          <w:tcPr>
            <w:tcW w:w="1015" w:type="dxa"/>
            <w:tcBorders>
              <w:top w:val="single" w:color="000000" w:sz="4" w:space="0"/>
              <w:left w:val="single" w:color="000000" w:sz="4" w:space="0"/>
              <w:bottom w:val="single" w:color="000000" w:sz="4" w:space="0"/>
              <w:right w:val="single" w:color="000000" w:sz="4" w:space="0"/>
            </w:tcBorders>
          </w:tcPr>
          <w:p w14:paraId="52325989">
            <w:pPr>
              <w:widowControl/>
              <w:jc w:val="center"/>
              <w:textAlignment w:val="top"/>
              <w:rPr>
                <w:sz w:val="16"/>
                <w:szCs w:val="16"/>
              </w:rPr>
            </w:pPr>
            <w:r>
              <w:rPr>
                <w:b/>
                <w:bCs/>
                <w:sz w:val="16"/>
                <w:szCs w:val="16"/>
                <w:lang w:val="en-US" w:bidi="ar"/>
              </w:rPr>
              <w:t>17229,50</w:t>
            </w:r>
          </w:p>
        </w:tc>
        <w:tc>
          <w:tcPr>
            <w:tcW w:w="1000" w:type="dxa"/>
            <w:tcBorders>
              <w:top w:val="single" w:color="000000" w:sz="4" w:space="0"/>
              <w:left w:val="single" w:color="000000" w:sz="4" w:space="0"/>
              <w:bottom w:val="single" w:color="000000" w:sz="4" w:space="0"/>
              <w:right w:val="single" w:color="000000" w:sz="4" w:space="0"/>
            </w:tcBorders>
          </w:tcPr>
          <w:p w14:paraId="22D52AE8">
            <w:pPr>
              <w:widowControl/>
              <w:jc w:val="center"/>
              <w:textAlignment w:val="top"/>
              <w:rPr>
                <w:sz w:val="16"/>
                <w:szCs w:val="16"/>
              </w:rPr>
            </w:pPr>
            <w:r>
              <w:rPr>
                <w:b/>
                <w:bCs/>
                <w:sz w:val="16"/>
                <w:szCs w:val="16"/>
                <w:lang w:val="en-US" w:bidi="ar"/>
              </w:rPr>
              <w:t>0,00</w:t>
            </w:r>
          </w:p>
        </w:tc>
        <w:tc>
          <w:tcPr>
            <w:tcW w:w="1054" w:type="dxa"/>
            <w:tcBorders>
              <w:top w:val="single" w:color="000000" w:sz="4" w:space="0"/>
              <w:left w:val="single" w:color="000000" w:sz="4" w:space="0"/>
              <w:bottom w:val="single" w:color="000000" w:sz="4" w:space="0"/>
              <w:right w:val="single" w:color="000000" w:sz="4" w:space="0"/>
            </w:tcBorders>
          </w:tcPr>
          <w:p w14:paraId="0D29836E">
            <w:pPr>
              <w:widowControl/>
              <w:jc w:val="center"/>
              <w:textAlignment w:val="top"/>
              <w:rPr>
                <w:sz w:val="16"/>
                <w:szCs w:val="16"/>
              </w:rPr>
            </w:pPr>
            <w:r>
              <w:rPr>
                <w:sz w:val="16"/>
                <w:szCs w:val="16"/>
                <w:lang w:val="en-US" w:bidi="ar"/>
              </w:rPr>
              <w:t>18</w:t>
            </w:r>
          </w:p>
        </w:tc>
      </w:tr>
      <w:tr w14:paraId="726B60CE">
        <w:tblPrEx>
          <w:tblCellMar>
            <w:top w:w="0" w:type="dxa"/>
            <w:left w:w="108" w:type="dxa"/>
            <w:bottom w:w="0" w:type="dxa"/>
            <w:right w:w="108" w:type="dxa"/>
          </w:tblCellMar>
        </w:tblPrEx>
        <w:trPr>
          <w:trHeight w:val="390" w:hRule="atLeast"/>
        </w:trPr>
        <w:tc>
          <w:tcPr>
            <w:tcW w:w="575" w:type="dxa"/>
            <w:tcBorders>
              <w:top w:val="single" w:color="000000" w:sz="4" w:space="0"/>
              <w:left w:val="single" w:color="000000" w:sz="4" w:space="0"/>
              <w:bottom w:val="single" w:color="000000" w:sz="4" w:space="0"/>
              <w:right w:val="single" w:color="000000" w:sz="4" w:space="0"/>
            </w:tcBorders>
            <w:vAlign w:val="bottom"/>
          </w:tcPr>
          <w:p w14:paraId="0C69F4AC">
            <w:pPr>
              <w:widowControl/>
              <w:jc w:val="center"/>
              <w:textAlignment w:val="bottom"/>
              <w:rPr>
                <w:sz w:val="16"/>
                <w:szCs w:val="16"/>
              </w:rPr>
            </w:pPr>
            <w:r>
              <w:rPr>
                <w:sz w:val="16"/>
                <w:szCs w:val="16"/>
                <w:lang w:val="en-US" w:bidi="ar"/>
              </w:rPr>
              <w:t>152</w:t>
            </w:r>
          </w:p>
        </w:tc>
        <w:tc>
          <w:tcPr>
            <w:tcW w:w="1668" w:type="dxa"/>
            <w:gridSpan w:val="2"/>
            <w:tcBorders>
              <w:top w:val="single" w:color="000000" w:sz="4" w:space="0"/>
              <w:left w:val="single" w:color="000000" w:sz="4" w:space="0"/>
              <w:bottom w:val="single" w:color="000000" w:sz="4" w:space="0"/>
              <w:right w:val="single" w:color="000000" w:sz="4" w:space="0"/>
            </w:tcBorders>
          </w:tcPr>
          <w:p w14:paraId="1ED30858">
            <w:pPr>
              <w:widowControl/>
              <w:textAlignment w:val="top"/>
              <w:rPr>
                <w:sz w:val="16"/>
                <w:szCs w:val="16"/>
              </w:rPr>
            </w:pPr>
            <w:r>
              <w:rPr>
                <w:sz w:val="16"/>
                <w:szCs w:val="16"/>
                <w:lang w:val="en-US" w:bidi="ar"/>
              </w:rPr>
              <w:t xml:space="preserve">местный бюджет </w:t>
            </w:r>
          </w:p>
        </w:tc>
        <w:tc>
          <w:tcPr>
            <w:tcW w:w="992" w:type="dxa"/>
            <w:tcBorders>
              <w:top w:val="single" w:color="000000" w:sz="4" w:space="0"/>
              <w:left w:val="single" w:color="000000" w:sz="4" w:space="0"/>
              <w:bottom w:val="single" w:color="000000" w:sz="4" w:space="0"/>
              <w:right w:val="single" w:color="000000" w:sz="4" w:space="0"/>
            </w:tcBorders>
          </w:tcPr>
          <w:p w14:paraId="5D2544BF">
            <w:pPr>
              <w:widowControl/>
              <w:jc w:val="center"/>
              <w:textAlignment w:val="top"/>
              <w:rPr>
                <w:sz w:val="16"/>
                <w:szCs w:val="16"/>
              </w:rPr>
            </w:pPr>
            <w:r>
              <w:rPr>
                <w:sz w:val="16"/>
                <w:szCs w:val="16"/>
                <w:lang w:val="en-US" w:bidi="ar"/>
              </w:rPr>
              <w:t>77098,05</w:t>
            </w:r>
          </w:p>
        </w:tc>
        <w:tc>
          <w:tcPr>
            <w:tcW w:w="981" w:type="dxa"/>
            <w:tcBorders>
              <w:top w:val="single" w:color="000000" w:sz="4" w:space="0"/>
              <w:left w:val="single" w:color="000000" w:sz="4" w:space="0"/>
              <w:bottom w:val="single" w:color="000000" w:sz="4" w:space="0"/>
              <w:right w:val="single" w:color="000000" w:sz="4" w:space="0"/>
            </w:tcBorders>
          </w:tcPr>
          <w:p w14:paraId="4789520D">
            <w:pPr>
              <w:widowControl/>
              <w:jc w:val="center"/>
              <w:textAlignment w:val="top"/>
              <w:rPr>
                <w:sz w:val="16"/>
                <w:szCs w:val="16"/>
              </w:rPr>
            </w:pPr>
            <w:r>
              <w:rPr>
                <w:sz w:val="16"/>
                <w:szCs w:val="16"/>
                <w:lang w:val="en-US" w:bidi="ar"/>
              </w:rPr>
              <w:t>13457,39</w:t>
            </w:r>
          </w:p>
        </w:tc>
        <w:tc>
          <w:tcPr>
            <w:tcW w:w="935" w:type="dxa"/>
            <w:tcBorders>
              <w:top w:val="single" w:color="000000" w:sz="4" w:space="0"/>
              <w:left w:val="single" w:color="000000" w:sz="4" w:space="0"/>
              <w:bottom w:val="single" w:color="000000" w:sz="4" w:space="0"/>
              <w:right w:val="single" w:color="000000" w:sz="4" w:space="0"/>
            </w:tcBorders>
          </w:tcPr>
          <w:p w14:paraId="76E93B79">
            <w:pPr>
              <w:widowControl/>
              <w:jc w:val="center"/>
              <w:textAlignment w:val="top"/>
              <w:rPr>
                <w:sz w:val="16"/>
                <w:szCs w:val="16"/>
              </w:rPr>
            </w:pPr>
            <w:r>
              <w:rPr>
                <w:sz w:val="16"/>
                <w:szCs w:val="16"/>
                <w:lang w:val="en-US" w:bidi="ar"/>
              </w:rPr>
              <w:t>14621,74</w:t>
            </w:r>
          </w:p>
        </w:tc>
        <w:tc>
          <w:tcPr>
            <w:tcW w:w="1038" w:type="dxa"/>
            <w:tcBorders>
              <w:top w:val="single" w:color="000000" w:sz="4" w:space="0"/>
              <w:left w:val="single" w:color="000000" w:sz="4" w:space="0"/>
              <w:bottom w:val="single" w:color="000000" w:sz="4" w:space="0"/>
              <w:right w:val="single" w:color="000000" w:sz="4" w:space="0"/>
            </w:tcBorders>
          </w:tcPr>
          <w:p w14:paraId="7F01049F">
            <w:pPr>
              <w:widowControl/>
              <w:jc w:val="center"/>
              <w:textAlignment w:val="top"/>
              <w:rPr>
                <w:sz w:val="16"/>
                <w:szCs w:val="16"/>
              </w:rPr>
            </w:pPr>
            <w:r>
              <w:rPr>
                <w:sz w:val="16"/>
                <w:szCs w:val="16"/>
                <w:lang w:val="en-US" w:bidi="ar"/>
              </w:rPr>
              <w:t>15191,02</w:t>
            </w:r>
          </w:p>
        </w:tc>
        <w:tc>
          <w:tcPr>
            <w:tcW w:w="958" w:type="dxa"/>
            <w:tcBorders>
              <w:top w:val="single" w:color="000000" w:sz="4" w:space="0"/>
              <w:left w:val="single" w:color="000000" w:sz="4" w:space="0"/>
              <w:bottom w:val="single" w:color="000000" w:sz="4" w:space="0"/>
              <w:right w:val="single" w:color="000000" w:sz="4" w:space="0"/>
            </w:tcBorders>
          </w:tcPr>
          <w:p w14:paraId="05644219">
            <w:pPr>
              <w:widowControl/>
              <w:jc w:val="center"/>
              <w:textAlignment w:val="top"/>
              <w:rPr>
                <w:sz w:val="16"/>
                <w:szCs w:val="16"/>
              </w:rPr>
            </w:pPr>
            <w:r>
              <w:rPr>
                <w:sz w:val="16"/>
                <w:szCs w:val="16"/>
                <w:lang w:val="en-US" w:bidi="ar"/>
              </w:rPr>
              <w:t>16598,40</w:t>
            </w:r>
          </w:p>
        </w:tc>
        <w:tc>
          <w:tcPr>
            <w:tcW w:w="1015" w:type="dxa"/>
            <w:tcBorders>
              <w:top w:val="single" w:color="000000" w:sz="4" w:space="0"/>
              <w:left w:val="single" w:color="000000" w:sz="4" w:space="0"/>
              <w:bottom w:val="single" w:color="000000" w:sz="4" w:space="0"/>
              <w:right w:val="single" w:color="000000" w:sz="4" w:space="0"/>
            </w:tcBorders>
          </w:tcPr>
          <w:p w14:paraId="0DE5E1EA">
            <w:pPr>
              <w:widowControl/>
              <w:jc w:val="center"/>
              <w:textAlignment w:val="top"/>
              <w:rPr>
                <w:sz w:val="16"/>
                <w:szCs w:val="16"/>
              </w:rPr>
            </w:pPr>
            <w:r>
              <w:rPr>
                <w:sz w:val="16"/>
                <w:szCs w:val="16"/>
                <w:lang w:val="en-US" w:bidi="ar"/>
              </w:rPr>
              <w:t>17229,50</w:t>
            </w:r>
          </w:p>
        </w:tc>
        <w:tc>
          <w:tcPr>
            <w:tcW w:w="1000" w:type="dxa"/>
            <w:tcBorders>
              <w:top w:val="single" w:color="000000" w:sz="4" w:space="0"/>
              <w:left w:val="single" w:color="000000" w:sz="4" w:space="0"/>
              <w:bottom w:val="single" w:color="000000" w:sz="4" w:space="0"/>
              <w:right w:val="single" w:color="000000" w:sz="4" w:space="0"/>
            </w:tcBorders>
          </w:tcPr>
          <w:p w14:paraId="780070B2">
            <w:pPr>
              <w:widowControl/>
              <w:jc w:val="center"/>
              <w:textAlignment w:val="top"/>
              <w:rPr>
                <w:sz w:val="16"/>
                <w:szCs w:val="16"/>
              </w:rPr>
            </w:pPr>
            <w:r>
              <w:rPr>
                <w:sz w:val="16"/>
                <w:szCs w:val="16"/>
                <w:lang w:val="en-US" w:bidi="ar"/>
              </w:rPr>
              <w:t>0,00</w:t>
            </w:r>
          </w:p>
        </w:tc>
        <w:tc>
          <w:tcPr>
            <w:tcW w:w="1054" w:type="dxa"/>
            <w:tcBorders>
              <w:top w:val="single" w:color="000000" w:sz="4" w:space="0"/>
              <w:left w:val="single" w:color="000000" w:sz="4" w:space="0"/>
              <w:bottom w:val="single" w:color="000000" w:sz="4" w:space="0"/>
              <w:right w:val="single" w:color="000000" w:sz="4" w:space="0"/>
            </w:tcBorders>
          </w:tcPr>
          <w:p w14:paraId="71059192">
            <w:pPr>
              <w:jc w:val="center"/>
              <w:rPr>
                <w:sz w:val="16"/>
                <w:szCs w:val="16"/>
              </w:rPr>
            </w:pPr>
          </w:p>
        </w:tc>
      </w:tr>
      <w:tr w14:paraId="535E3E39">
        <w:tblPrEx>
          <w:tblCellMar>
            <w:top w:w="0" w:type="dxa"/>
            <w:left w:w="108" w:type="dxa"/>
            <w:bottom w:w="0" w:type="dxa"/>
            <w:right w:w="108" w:type="dxa"/>
          </w:tblCellMar>
        </w:tblPrEx>
        <w:trPr>
          <w:trHeight w:val="480" w:hRule="atLeast"/>
        </w:trPr>
        <w:tc>
          <w:tcPr>
            <w:tcW w:w="575" w:type="dxa"/>
            <w:tcBorders>
              <w:top w:val="single" w:color="000000" w:sz="4" w:space="0"/>
              <w:left w:val="single" w:color="000000" w:sz="4" w:space="0"/>
              <w:bottom w:val="single" w:color="000000" w:sz="4" w:space="0"/>
              <w:right w:val="single" w:color="000000" w:sz="4" w:space="0"/>
            </w:tcBorders>
            <w:vAlign w:val="bottom"/>
          </w:tcPr>
          <w:p w14:paraId="5AC3CFBF">
            <w:pPr>
              <w:widowControl/>
              <w:jc w:val="center"/>
              <w:textAlignment w:val="bottom"/>
              <w:rPr>
                <w:sz w:val="16"/>
                <w:szCs w:val="16"/>
              </w:rPr>
            </w:pPr>
            <w:r>
              <w:rPr>
                <w:sz w:val="16"/>
                <w:szCs w:val="16"/>
                <w:lang w:val="en-US" w:bidi="ar"/>
              </w:rPr>
              <w:t>154</w:t>
            </w:r>
          </w:p>
        </w:tc>
        <w:tc>
          <w:tcPr>
            <w:tcW w:w="1668" w:type="dxa"/>
            <w:gridSpan w:val="2"/>
            <w:tcBorders>
              <w:top w:val="single" w:color="000000" w:sz="4" w:space="0"/>
              <w:left w:val="single" w:color="000000" w:sz="4" w:space="0"/>
              <w:bottom w:val="single" w:color="000000" w:sz="4" w:space="0"/>
              <w:right w:val="single" w:color="000000" w:sz="4" w:space="0"/>
            </w:tcBorders>
          </w:tcPr>
          <w:p w14:paraId="185ADAD1">
            <w:pPr>
              <w:widowControl/>
              <w:textAlignment w:val="top"/>
              <w:rPr>
                <w:sz w:val="16"/>
                <w:szCs w:val="16"/>
              </w:rPr>
            </w:pPr>
            <w:r>
              <w:rPr>
                <w:b/>
                <w:bCs/>
                <w:sz w:val="16"/>
                <w:szCs w:val="16"/>
                <w:lang w:bidi="ar"/>
              </w:rPr>
              <w:t xml:space="preserve">2. Озеленение (посадка, подрезка деревьев и кустарников) всего, в том числе </w:t>
            </w:r>
          </w:p>
        </w:tc>
        <w:tc>
          <w:tcPr>
            <w:tcW w:w="992" w:type="dxa"/>
            <w:tcBorders>
              <w:top w:val="single" w:color="000000" w:sz="4" w:space="0"/>
              <w:left w:val="single" w:color="000000" w:sz="4" w:space="0"/>
              <w:bottom w:val="single" w:color="000000" w:sz="4" w:space="0"/>
              <w:right w:val="single" w:color="000000" w:sz="4" w:space="0"/>
            </w:tcBorders>
          </w:tcPr>
          <w:p w14:paraId="07B16A9C">
            <w:pPr>
              <w:widowControl/>
              <w:jc w:val="center"/>
              <w:textAlignment w:val="top"/>
              <w:rPr>
                <w:sz w:val="16"/>
                <w:szCs w:val="16"/>
              </w:rPr>
            </w:pPr>
            <w:r>
              <w:rPr>
                <w:b/>
                <w:bCs/>
                <w:sz w:val="16"/>
                <w:szCs w:val="16"/>
                <w:lang w:val="en-US" w:bidi="ar"/>
              </w:rPr>
              <w:t>5572,74</w:t>
            </w:r>
          </w:p>
        </w:tc>
        <w:tc>
          <w:tcPr>
            <w:tcW w:w="981" w:type="dxa"/>
            <w:tcBorders>
              <w:top w:val="single" w:color="000000" w:sz="4" w:space="0"/>
              <w:left w:val="single" w:color="000000" w:sz="4" w:space="0"/>
              <w:bottom w:val="single" w:color="000000" w:sz="4" w:space="0"/>
              <w:right w:val="single" w:color="000000" w:sz="4" w:space="0"/>
            </w:tcBorders>
          </w:tcPr>
          <w:p w14:paraId="015AC357">
            <w:pPr>
              <w:widowControl/>
              <w:jc w:val="center"/>
              <w:textAlignment w:val="top"/>
              <w:rPr>
                <w:sz w:val="16"/>
                <w:szCs w:val="16"/>
              </w:rPr>
            </w:pPr>
            <w:r>
              <w:rPr>
                <w:b/>
                <w:bCs/>
                <w:sz w:val="16"/>
                <w:szCs w:val="16"/>
                <w:lang w:val="en-US" w:bidi="ar"/>
              </w:rPr>
              <w:t>541,94</w:t>
            </w:r>
          </w:p>
        </w:tc>
        <w:tc>
          <w:tcPr>
            <w:tcW w:w="935" w:type="dxa"/>
            <w:tcBorders>
              <w:top w:val="single" w:color="000000" w:sz="4" w:space="0"/>
              <w:left w:val="single" w:color="000000" w:sz="4" w:space="0"/>
              <w:bottom w:val="single" w:color="000000" w:sz="4" w:space="0"/>
              <w:right w:val="single" w:color="000000" w:sz="4" w:space="0"/>
            </w:tcBorders>
          </w:tcPr>
          <w:p w14:paraId="42B396DB">
            <w:pPr>
              <w:widowControl/>
              <w:jc w:val="center"/>
              <w:textAlignment w:val="top"/>
              <w:rPr>
                <w:sz w:val="16"/>
                <w:szCs w:val="16"/>
              </w:rPr>
            </w:pPr>
            <w:r>
              <w:rPr>
                <w:b/>
                <w:bCs/>
                <w:sz w:val="16"/>
                <w:szCs w:val="16"/>
                <w:lang w:val="en-US" w:bidi="ar"/>
              </w:rPr>
              <w:t>440,13</w:t>
            </w:r>
          </w:p>
        </w:tc>
        <w:tc>
          <w:tcPr>
            <w:tcW w:w="1038" w:type="dxa"/>
            <w:tcBorders>
              <w:top w:val="single" w:color="000000" w:sz="4" w:space="0"/>
              <w:left w:val="single" w:color="000000" w:sz="4" w:space="0"/>
              <w:bottom w:val="single" w:color="000000" w:sz="4" w:space="0"/>
              <w:right w:val="single" w:color="000000" w:sz="4" w:space="0"/>
            </w:tcBorders>
          </w:tcPr>
          <w:p w14:paraId="4A4129C9">
            <w:pPr>
              <w:widowControl/>
              <w:jc w:val="center"/>
              <w:textAlignment w:val="top"/>
              <w:rPr>
                <w:sz w:val="16"/>
                <w:szCs w:val="16"/>
              </w:rPr>
            </w:pPr>
            <w:r>
              <w:rPr>
                <w:b/>
                <w:bCs/>
                <w:sz w:val="16"/>
                <w:szCs w:val="16"/>
                <w:lang w:val="en-US" w:bidi="ar"/>
              </w:rPr>
              <w:t>595,37</w:t>
            </w:r>
          </w:p>
        </w:tc>
        <w:tc>
          <w:tcPr>
            <w:tcW w:w="958" w:type="dxa"/>
            <w:tcBorders>
              <w:top w:val="single" w:color="000000" w:sz="4" w:space="0"/>
              <w:left w:val="single" w:color="000000" w:sz="4" w:space="0"/>
              <w:bottom w:val="single" w:color="000000" w:sz="4" w:space="0"/>
              <w:right w:val="single" w:color="000000" w:sz="4" w:space="0"/>
            </w:tcBorders>
          </w:tcPr>
          <w:p w14:paraId="112FDCCC">
            <w:pPr>
              <w:widowControl/>
              <w:jc w:val="center"/>
              <w:textAlignment w:val="top"/>
              <w:rPr>
                <w:sz w:val="16"/>
                <w:szCs w:val="16"/>
              </w:rPr>
            </w:pPr>
            <w:r>
              <w:rPr>
                <w:b/>
                <w:bCs/>
                <w:sz w:val="16"/>
                <w:szCs w:val="16"/>
                <w:lang w:val="en-US" w:bidi="ar"/>
              </w:rPr>
              <w:t>1931,50</w:t>
            </w:r>
          </w:p>
        </w:tc>
        <w:tc>
          <w:tcPr>
            <w:tcW w:w="1015" w:type="dxa"/>
            <w:tcBorders>
              <w:top w:val="single" w:color="000000" w:sz="4" w:space="0"/>
              <w:left w:val="single" w:color="000000" w:sz="4" w:space="0"/>
              <w:bottom w:val="single" w:color="000000" w:sz="4" w:space="0"/>
              <w:right w:val="single" w:color="000000" w:sz="4" w:space="0"/>
            </w:tcBorders>
          </w:tcPr>
          <w:p w14:paraId="5386318F">
            <w:pPr>
              <w:widowControl/>
              <w:jc w:val="center"/>
              <w:textAlignment w:val="top"/>
              <w:rPr>
                <w:sz w:val="16"/>
                <w:szCs w:val="16"/>
              </w:rPr>
            </w:pPr>
            <w:r>
              <w:rPr>
                <w:b/>
                <w:bCs/>
                <w:sz w:val="16"/>
                <w:szCs w:val="16"/>
                <w:lang w:val="en-US" w:bidi="ar"/>
              </w:rPr>
              <w:t>2063,80</w:t>
            </w:r>
          </w:p>
        </w:tc>
        <w:tc>
          <w:tcPr>
            <w:tcW w:w="1000" w:type="dxa"/>
            <w:tcBorders>
              <w:top w:val="single" w:color="000000" w:sz="4" w:space="0"/>
              <w:left w:val="single" w:color="000000" w:sz="4" w:space="0"/>
              <w:bottom w:val="single" w:color="000000" w:sz="4" w:space="0"/>
              <w:right w:val="single" w:color="000000" w:sz="4" w:space="0"/>
            </w:tcBorders>
          </w:tcPr>
          <w:p w14:paraId="12FD663D">
            <w:pPr>
              <w:widowControl/>
              <w:jc w:val="center"/>
              <w:textAlignment w:val="top"/>
              <w:rPr>
                <w:sz w:val="16"/>
                <w:szCs w:val="16"/>
              </w:rPr>
            </w:pPr>
            <w:r>
              <w:rPr>
                <w:b/>
                <w:bCs/>
                <w:sz w:val="16"/>
                <w:szCs w:val="16"/>
                <w:lang w:val="en-US" w:bidi="ar"/>
              </w:rPr>
              <w:t>0,00</w:t>
            </w:r>
          </w:p>
        </w:tc>
        <w:tc>
          <w:tcPr>
            <w:tcW w:w="1054" w:type="dxa"/>
            <w:tcBorders>
              <w:top w:val="single" w:color="000000" w:sz="4" w:space="0"/>
              <w:left w:val="single" w:color="000000" w:sz="4" w:space="0"/>
              <w:bottom w:val="single" w:color="000000" w:sz="4" w:space="0"/>
              <w:right w:val="single" w:color="000000" w:sz="4" w:space="0"/>
            </w:tcBorders>
          </w:tcPr>
          <w:p w14:paraId="393E1FB9">
            <w:pPr>
              <w:widowControl/>
              <w:jc w:val="center"/>
              <w:textAlignment w:val="top"/>
              <w:rPr>
                <w:sz w:val="16"/>
                <w:szCs w:val="16"/>
              </w:rPr>
            </w:pPr>
            <w:r>
              <w:rPr>
                <w:sz w:val="16"/>
                <w:szCs w:val="16"/>
                <w:lang w:val="en-US" w:bidi="ar"/>
              </w:rPr>
              <w:t>28</w:t>
            </w:r>
          </w:p>
        </w:tc>
      </w:tr>
      <w:tr w14:paraId="379A75C4">
        <w:tblPrEx>
          <w:tblCellMar>
            <w:top w:w="0" w:type="dxa"/>
            <w:left w:w="108" w:type="dxa"/>
            <w:bottom w:w="0" w:type="dxa"/>
            <w:right w:w="108" w:type="dxa"/>
          </w:tblCellMar>
        </w:tblPrEx>
        <w:trPr>
          <w:trHeight w:val="480" w:hRule="atLeast"/>
        </w:trPr>
        <w:tc>
          <w:tcPr>
            <w:tcW w:w="575" w:type="dxa"/>
            <w:tcBorders>
              <w:top w:val="single" w:color="000000" w:sz="4" w:space="0"/>
              <w:left w:val="single" w:color="000000" w:sz="4" w:space="0"/>
              <w:bottom w:val="single" w:color="000000" w:sz="4" w:space="0"/>
              <w:right w:val="single" w:color="000000" w:sz="4" w:space="0"/>
            </w:tcBorders>
            <w:vAlign w:val="center"/>
          </w:tcPr>
          <w:p w14:paraId="6AD62EC8">
            <w:pPr>
              <w:widowControl/>
              <w:jc w:val="center"/>
              <w:textAlignment w:val="center"/>
              <w:rPr>
                <w:sz w:val="16"/>
                <w:szCs w:val="16"/>
              </w:rPr>
            </w:pPr>
            <w:r>
              <w:rPr>
                <w:sz w:val="16"/>
                <w:szCs w:val="16"/>
                <w:lang w:val="en-US" w:bidi="ar"/>
              </w:rPr>
              <w:t>157</w:t>
            </w:r>
          </w:p>
        </w:tc>
        <w:tc>
          <w:tcPr>
            <w:tcW w:w="1668" w:type="dxa"/>
            <w:gridSpan w:val="2"/>
            <w:tcBorders>
              <w:top w:val="single" w:color="000000" w:sz="4" w:space="0"/>
              <w:left w:val="single" w:color="000000" w:sz="4" w:space="0"/>
              <w:bottom w:val="single" w:color="000000" w:sz="4" w:space="0"/>
              <w:right w:val="single" w:color="000000" w:sz="4" w:space="0"/>
            </w:tcBorders>
          </w:tcPr>
          <w:p w14:paraId="3E93B223">
            <w:pPr>
              <w:widowControl/>
              <w:textAlignment w:val="top"/>
              <w:rPr>
                <w:sz w:val="16"/>
                <w:szCs w:val="16"/>
              </w:rPr>
            </w:pPr>
            <w:r>
              <w:rPr>
                <w:sz w:val="16"/>
                <w:szCs w:val="16"/>
                <w:lang w:val="en-US" w:bidi="ar"/>
              </w:rPr>
              <w:t xml:space="preserve">местный бюджет </w:t>
            </w:r>
          </w:p>
        </w:tc>
        <w:tc>
          <w:tcPr>
            <w:tcW w:w="992" w:type="dxa"/>
            <w:tcBorders>
              <w:top w:val="single" w:color="000000" w:sz="4" w:space="0"/>
              <w:left w:val="single" w:color="000000" w:sz="4" w:space="0"/>
              <w:bottom w:val="single" w:color="000000" w:sz="4" w:space="0"/>
              <w:right w:val="single" w:color="000000" w:sz="4" w:space="0"/>
            </w:tcBorders>
          </w:tcPr>
          <w:p w14:paraId="5D8268F7">
            <w:pPr>
              <w:widowControl/>
              <w:jc w:val="center"/>
              <w:textAlignment w:val="top"/>
              <w:rPr>
                <w:sz w:val="16"/>
                <w:szCs w:val="16"/>
              </w:rPr>
            </w:pPr>
            <w:r>
              <w:rPr>
                <w:sz w:val="16"/>
                <w:szCs w:val="16"/>
                <w:lang w:val="en-US" w:bidi="ar"/>
              </w:rPr>
              <w:t>5572,74</w:t>
            </w:r>
          </w:p>
        </w:tc>
        <w:tc>
          <w:tcPr>
            <w:tcW w:w="981" w:type="dxa"/>
            <w:tcBorders>
              <w:top w:val="single" w:color="000000" w:sz="4" w:space="0"/>
              <w:left w:val="single" w:color="000000" w:sz="4" w:space="0"/>
              <w:bottom w:val="single" w:color="000000" w:sz="4" w:space="0"/>
              <w:right w:val="single" w:color="000000" w:sz="4" w:space="0"/>
            </w:tcBorders>
          </w:tcPr>
          <w:p w14:paraId="0C94487F">
            <w:pPr>
              <w:widowControl/>
              <w:jc w:val="center"/>
              <w:textAlignment w:val="top"/>
              <w:rPr>
                <w:sz w:val="16"/>
                <w:szCs w:val="16"/>
              </w:rPr>
            </w:pPr>
            <w:r>
              <w:rPr>
                <w:sz w:val="16"/>
                <w:szCs w:val="16"/>
                <w:lang w:val="en-US" w:bidi="ar"/>
              </w:rPr>
              <w:t>541,94</w:t>
            </w:r>
          </w:p>
        </w:tc>
        <w:tc>
          <w:tcPr>
            <w:tcW w:w="935" w:type="dxa"/>
            <w:tcBorders>
              <w:top w:val="single" w:color="000000" w:sz="4" w:space="0"/>
              <w:left w:val="single" w:color="000000" w:sz="4" w:space="0"/>
              <w:bottom w:val="single" w:color="000000" w:sz="4" w:space="0"/>
              <w:right w:val="single" w:color="000000" w:sz="4" w:space="0"/>
            </w:tcBorders>
          </w:tcPr>
          <w:p w14:paraId="72BE7AE0">
            <w:pPr>
              <w:widowControl/>
              <w:jc w:val="center"/>
              <w:textAlignment w:val="top"/>
              <w:rPr>
                <w:sz w:val="16"/>
                <w:szCs w:val="16"/>
              </w:rPr>
            </w:pPr>
            <w:r>
              <w:rPr>
                <w:sz w:val="16"/>
                <w:szCs w:val="16"/>
                <w:lang w:val="en-US" w:bidi="ar"/>
              </w:rPr>
              <w:t>440,13</w:t>
            </w:r>
          </w:p>
        </w:tc>
        <w:tc>
          <w:tcPr>
            <w:tcW w:w="1038" w:type="dxa"/>
            <w:tcBorders>
              <w:top w:val="single" w:color="000000" w:sz="4" w:space="0"/>
              <w:left w:val="single" w:color="000000" w:sz="4" w:space="0"/>
              <w:bottom w:val="single" w:color="000000" w:sz="4" w:space="0"/>
              <w:right w:val="single" w:color="000000" w:sz="4" w:space="0"/>
            </w:tcBorders>
          </w:tcPr>
          <w:p w14:paraId="502614C0">
            <w:pPr>
              <w:widowControl/>
              <w:jc w:val="center"/>
              <w:textAlignment w:val="top"/>
              <w:rPr>
                <w:sz w:val="16"/>
                <w:szCs w:val="16"/>
              </w:rPr>
            </w:pPr>
            <w:r>
              <w:rPr>
                <w:sz w:val="16"/>
                <w:szCs w:val="16"/>
                <w:lang w:val="en-US" w:bidi="ar"/>
              </w:rPr>
              <w:t>595,37</w:t>
            </w:r>
          </w:p>
        </w:tc>
        <w:tc>
          <w:tcPr>
            <w:tcW w:w="958" w:type="dxa"/>
            <w:tcBorders>
              <w:top w:val="single" w:color="000000" w:sz="4" w:space="0"/>
              <w:left w:val="single" w:color="000000" w:sz="4" w:space="0"/>
              <w:bottom w:val="single" w:color="000000" w:sz="4" w:space="0"/>
              <w:right w:val="single" w:color="000000" w:sz="4" w:space="0"/>
            </w:tcBorders>
          </w:tcPr>
          <w:p w14:paraId="6F29C7A2">
            <w:pPr>
              <w:widowControl/>
              <w:jc w:val="center"/>
              <w:textAlignment w:val="top"/>
              <w:rPr>
                <w:sz w:val="16"/>
                <w:szCs w:val="16"/>
              </w:rPr>
            </w:pPr>
            <w:r>
              <w:rPr>
                <w:sz w:val="16"/>
                <w:szCs w:val="16"/>
                <w:lang w:val="en-US" w:bidi="ar"/>
              </w:rPr>
              <w:t>1931,50</w:t>
            </w:r>
          </w:p>
        </w:tc>
        <w:tc>
          <w:tcPr>
            <w:tcW w:w="1015" w:type="dxa"/>
            <w:tcBorders>
              <w:top w:val="single" w:color="000000" w:sz="4" w:space="0"/>
              <w:left w:val="single" w:color="000000" w:sz="4" w:space="0"/>
              <w:bottom w:val="single" w:color="000000" w:sz="4" w:space="0"/>
              <w:right w:val="single" w:color="000000" w:sz="4" w:space="0"/>
            </w:tcBorders>
          </w:tcPr>
          <w:p w14:paraId="39B6D858">
            <w:pPr>
              <w:widowControl/>
              <w:jc w:val="center"/>
              <w:textAlignment w:val="top"/>
              <w:rPr>
                <w:sz w:val="16"/>
                <w:szCs w:val="16"/>
              </w:rPr>
            </w:pPr>
            <w:r>
              <w:rPr>
                <w:sz w:val="16"/>
                <w:szCs w:val="16"/>
                <w:lang w:val="en-US" w:bidi="ar"/>
              </w:rPr>
              <w:t>2063,80</w:t>
            </w:r>
          </w:p>
        </w:tc>
        <w:tc>
          <w:tcPr>
            <w:tcW w:w="1000" w:type="dxa"/>
            <w:tcBorders>
              <w:top w:val="single" w:color="000000" w:sz="4" w:space="0"/>
              <w:left w:val="single" w:color="000000" w:sz="4" w:space="0"/>
              <w:bottom w:val="single" w:color="000000" w:sz="4" w:space="0"/>
              <w:right w:val="single" w:color="000000" w:sz="4" w:space="0"/>
            </w:tcBorders>
          </w:tcPr>
          <w:p w14:paraId="08748F1B">
            <w:pPr>
              <w:widowControl/>
              <w:jc w:val="center"/>
              <w:textAlignment w:val="top"/>
              <w:rPr>
                <w:sz w:val="16"/>
                <w:szCs w:val="16"/>
              </w:rPr>
            </w:pPr>
            <w:r>
              <w:rPr>
                <w:sz w:val="16"/>
                <w:szCs w:val="16"/>
                <w:lang w:val="en-US" w:bidi="ar"/>
              </w:rPr>
              <w:t>0,00</w:t>
            </w:r>
          </w:p>
        </w:tc>
        <w:tc>
          <w:tcPr>
            <w:tcW w:w="1054" w:type="dxa"/>
            <w:tcBorders>
              <w:top w:val="single" w:color="000000" w:sz="4" w:space="0"/>
              <w:left w:val="single" w:color="000000" w:sz="4" w:space="0"/>
              <w:bottom w:val="single" w:color="000000" w:sz="4" w:space="0"/>
              <w:right w:val="single" w:color="000000" w:sz="4" w:space="0"/>
            </w:tcBorders>
          </w:tcPr>
          <w:p w14:paraId="798DA43C">
            <w:pPr>
              <w:jc w:val="center"/>
              <w:rPr>
                <w:sz w:val="16"/>
                <w:szCs w:val="16"/>
              </w:rPr>
            </w:pPr>
          </w:p>
        </w:tc>
      </w:tr>
      <w:tr w14:paraId="477F8A55">
        <w:tblPrEx>
          <w:tblCellMar>
            <w:top w:w="0" w:type="dxa"/>
            <w:left w:w="108" w:type="dxa"/>
            <w:bottom w:w="0" w:type="dxa"/>
            <w:right w:w="108" w:type="dxa"/>
          </w:tblCellMar>
        </w:tblPrEx>
        <w:trPr>
          <w:trHeight w:val="480" w:hRule="atLeast"/>
        </w:trPr>
        <w:tc>
          <w:tcPr>
            <w:tcW w:w="575" w:type="dxa"/>
            <w:tcBorders>
              <w:top w:val="single" w:color="000000" w:sz="4" w:space="0"/>
              <w:left w:val="single" w:color="000000" w:sz="4" w:space="0"/>
              <w:bottom w:val="single" w:color="000000" w:sz="4" w:space="0"/>
              <w:right w:val="single" w:color="000000" w:sz="4" w:space="0"/>
            </w:tcBorders>
            <w:vAlign w:val="center"/>
          </w:tcPr>
          <w:p w14:paraId="20CEFF74">
            <w:pPr>
              <w:widowControl/>
              <w:jc w:val="center"/>
              <w:textAlignment w:val="center"/>
              <w:rPr>
                <w:sz w:val="16"/>
                <w:szCs w:val="16"/>
                <w:lang w:val="en-US" w:bidi="ar"/>
              </w:rPr>
            </w:pPr>
            <w:r>
              <w:rPr>
                <w:sz w:val="16"/>
                <w:szCs w:val="16"/>
                <w:lang w:val="en-US" w:bidi="ar"/>
              </w:rPr>
              <w:t>159</w:t>
            </w:r>
          </w:p>
        </w:tc>
        <w:tc>
          <w:tcPr>
            <w:tcW w:w="1668" w:type="dxa"/>
            <w:gridSpan w:val="2"/>
            <w:tcBorders>
              <w:top w:val="single" w:color="000000" w:sz="4" w:space="0"/>
              <w:left w:val="single" w:color="000000" w:sz="4" w:space="0"/>
              <w:bottom w:val="single" w:color="000000" w:sz="4" w:space="0"/>
              <w:right w:val="single" w:color="000000" w:sz="4" w:space="0"/>
            </w:tcBorders>
          </w:tcPr>
          <w:p w14:paraId="3705DB54">
            <w:pPr>
              <w:widowControl/>
              <w:textAlignment w:val="top"/>
              <w:rPr>
                <w:sz w:val="16"/>
                <w:szCs w:val="16"/>
                <w:lang w:bidi="ar"/>
              </w:rPr>
            </w:pPr>
            <w:r>
              <w:rPr>
                <w:b/>
                <w:bCs/>
                <w:sz w:val="16"/>
                <w:szCs w:val="16"/>
                <w:lang w:bidi="ar"/>
              </w:rPr>
              <w:t>3. Организация  и содержание мест захоронения всего, в том числе:</w:t>
            </w:r>
          </w:p>
        </w:tc>
        <w:tc>
          <w:tcPr>
            <w:tcW w:w="992" w:type="dxa"/>
            <w:tcBorders>
              <w:top w:val="single" w:color="000000" w:sz="4" w:space="0"/>
              <w:left w:val="single" w:color="000000" w:sz="4" w:space="0"/>
              <w:bottom w:val="single" w:color="000000" w:sz="4" w:space="0"/>
              <w:right w:val="single" w:color="000000" w:sz="4" w:space="0"/>
            </w:tcBorders>
          </w:tcPr>
          <w:p w14:paraId="3C635654">
            <w:pPr>
              <w:widowControl/>
              <w:jc w:val="center"/>
              <w:textAlignment w:val="top"/>
              <w:rPr>
                <w:sz w:val="16"/>
                <w:szCs w:val="16"/>
                <w:lang w:val="en-US" w:bidi="ar"/>
              </w:rPr>
            </w:pPr>
            <w:r>
              <w:rPr>
                <w:b/>
                <w:bCs/>
                <w:sz w:val="16"/>
                <w:szCs w:val="16"/>
                <w:lang w:val="en-US" w:bidi="ar"/>
              </w:rPr>
              <w:t>19406,54</w:t>
            </w:r>
          </w:p>
        </w:tc>
        <w:tc>
          <w:tcPr>
            <w:tcW w:w="981" w:type="dxa"/>
            <w:tcBorders>
              <w:top w:val="single" w:color="000000" w:sz="4" w:space="0"/>
              <w:left w:val="single" w:color="000000" w:sz="4" w:space="0"/>
              <w:bottom w:val="single" w:color="000000" w:sz="4" w:space="0"/>
              <w:right w:val="single" w:color="000000" w:sz="4" w:space="0"/>
            </w:tcBorders>
          </w:tcPr>
          <w:p w14:paraId="026A9BE4">
            <w:pPr>
              <w:widowControl/>
              <w:jc w:val="center"/>
              <w:textAlignment w:val="top"/>
              <w:rPr>
                <w:sz w:val="16"/>
                <w:szCs w:val="16"/>
                <w:lang w:val="en-US" w:bidi="ar"/>
              </w:rPr>
            </w:pPr>
            <w:r>
              <w:rPr>
                <w:b/>
                <w:bCs/>
                <w:sz w:val="16"/>
                <w:szCs w:val="16"/>
                <w:lang w:val="en-US" w:bidi="ar"/>
              </w:rPr>
              <w:t>2472,24</w:t>
            </w:r>
          </w:p>
        </w:tc>
        <w:tc>
          <w:tcPr>
            <w:tcW w:w="935" w:type="dxa"/>
            <w:tcBorders>
              <w:top w:val="single" w:color="000000" w:sz="4" w:space="0"/>
              <w:left w:val="single" w:color="000000" w:sz="4" w:space="0"/>
              <w:bottom w:val="single" w:color="000000" w:sz="4" w:space="0"/>
              <w:right w:val="single" w:color="000000" w:sz="4" w:space="0"/>
            </w:tcBorders>
          </w:tcPr>
          <w:p w14:paraId="13D0286D">
            <w:pPr>
              <w:widowControl/>
              <w:jc w:val="center"/>
              <w:textAlignment w:val="top"/>
              <w:rPr>
                <w:sz w:val="16"/>
                <w:szCs w:val="16"/>
                <w:lang w:val="en-US" w:bidi="ar"/>
              </w:rPr>
            </w:pPr>
            <w:r>
              <w:rPr>
                <w:b/>
                <w:bCs/>
                <w:sz w:val="16"/>
                <w:szCs w:val="16"/>
                <w:lang w:val="en-US" w:bidi="ar"/>
              </w:rPr>
              <w:t>2688,36</w:t>
            </w:r>
          </w:p>
        </w:tc>
        <w:tc>
          <w:tcPr>
            <w:tcW w:w="1038" w:type="dxa"/>
            <w:tcBorders>
              <w:top w:val="single" w:color="000000" w:sz="4" w:space="0"/>
              <w:left w:val="single" w:color="000000" w:sz="4" w:space="0"/>
              <w:bottom w:val="single" w:color="000000" w:sz="4" w:space="0"/>
              <w:right w:val="single" w:color="000000" w:sz="4" w:space="0"/>
            </w:tcBorders>
          </w:tcPr>
          <w:p w14:paraId="592C3613">
            <w:pPr>
              <w:widowControl/>
              <w:jc w:val="center"/>
              <w:textAlignment w:val="top"/>
              <w:rPr>
                <w:sz w:val="16"/>
                <w:szCs w:val="16"/>
                <w:lang w:val="en-US" w:bidi="ar"/>
              </w:rPr>
            </w:pPr>
            <w:r>
              <w:rPr>
                <w:b/>
                <w:bCs/>
                <w:sz w:val="16"/>
                <w:szCs w:val="16"/>
                <w:lang w:val="en-US" w:bidi="ar"/>
              </w:rPr>
              <w:t>7216,99</w:t>
            </w:r>
          </w:p>
        </w:tc>
        <w:tc>
          <w:tcPr>
            <w:tcW w:w="958" w:type="dxa"/>
            <w:tcBorders>
              <w:top w:val="single" w:color="000000" w:sz="4" w:space="0"/>
              <w:left w:val="single" w:color="000000" w:sz="4" w:space="0"/>
              <w:bottom w:val="single" w:color="000000" w:sz="4" w:space="0"/>
              <w:right w:val="single" w:color="000000" w:sz="4" w:space="0"/>
            </w:tcBorders>
          </w:tcPr>
          <w:p w14:paraId="16842584">
            <w:pPr>
              <w:widowControl/>
              <w:jc w:val="center"/>
              <w:textAlignment w:val="top"/>
              <w:rPr>
                <w:sz w:val="16"/>
                <w:szCs w:val="16"/>
                <w:lang w:val="en-US" w:bidi="ar"/>
              </w:rPr>
            </w:pPr>
            <w:r>
              <w:rPr>
                <w:b/>
                <w:bCs/>
                <w:sz w:val="16"/>
                <w:szCs w:val="16"/>
                <w:lang w:val="en-US" w:bidi="ar"/>
              </w:rPr>
              <w:t>3447,40</w:t>
            </w:r>
          </w:p>
        </w:tc>
        <w:tc>
          <w:tcPr>
            <w:tcW w:w="1015" w:type="dxa"/>
            <w:tcBorders>
              <w:top w:val="single" w:color="000000" w:sz="4" w:space="0"/>
              <w:left w:val="single" w:color="000000" w:sz="4" w:space="0"/>
              <w:bottom w:val="single" w:color="000000" w:sz="4" w:space="0"/>
              <w:right w:val="single" w:color="000000" w:sz="4" w:space="0"/>
            </w:tcBorders>
          </w:tcPr>
          <w:p w14:paraId="3D00FB75">
            <w:pPr>
              <w:widowControl/>
              <w:jc w:val="center"/>
              <w:textAlignment w:val="top"/>
              <w:rPr>
                <w:sz w:val="16"/>
                <w:szCs w:val="16"/>
                <w:lang w:val="en-US" w:bidi="ar"/>
              </w:rPr>
            </w:pPr>
            <w:r>
              <w:rPr>
                <w:b/>
                <w:bCs/>
                <w:sz w:val="16"/>
                <w:szCs w:val="16"/>
                <w:lang w:val="en-US" w:bidi="ar"/>
              </w:rPr>
              <w:t>3581,55</w:t>
            </w:r>
          </w:p>
        </w:tc>
        <w:tc>
          <w:tcPr>
            <w:tcW w:w="1000" w:type="dxa"/>
            <w:tcBorders>
              <w:top w:val="single" w:color="000000" w:sz="4" w:space="0"/>
              <w:left w:val="single" w:color="000000" w:sz="4" w:space="0"/>
              <w:bottom w:val="single" w:color="000000" w:sz="4" w:space="0"/>
              <w:right w:val="single" w:color="000000" w:sz="4" w:space="0"/>
            </w:tcBorders>
          </w:tcPr>
          <w:p w14:paraId="21723243">
            <w:pPr>
              <w:widowControl/>
              <w:jc w:val="center"/>
              <w:textAlignment w:val="top"/>
              <w:rPr>
                <w:sz w:val="16"/>
                <w:szCs w:val="16"/>
                <w:lang w:val="en-US" w:bidi="ar"/>
              </w:rPr>
            </w:pPr>
            <w:r>
              <w:rPr>
                <w:b/>
                <w:bCs/>
                <w:sz w:val="16"/>
                <w:szCs w:val="16"/>
                <w:lang w:val="en-US" w:bidi="ar"/>
              </w:rPr>
              <w:t>0,00</w:t>
            </w:r>
          </w:p>
        </w:tc>
        <w:tc>
          <w:tcPr>
            <w:tcW w:w="1054" w:type="dxa"/>
            <w:tcBorders>
              <w:top w:val="single" w:color="000000" w:sz="4" w:space="0"/>
              <w:left w:val="single" w:color="000000" w:sz="4" w:space="0"/>
              <w:bottom w:val="single" w:color="000000" w:sz="4" w:space="0"/>
              <w:right w:val="single" w:color="000000" w:sz="4" w:space="0"/>
            </w:tcBorders>
          </w:tcPr>
          <w:p w14:paraId="56346BC6">
            <w:pPr>
              <w:widowControl/>
              <w:jc w:val="center"/>
              <w:textAlignment w:val="top"/>
              <w:rPr>
                <w:sz w:val="16"/>
                <w:szCs w:val="16"/>
              </w:rPr>
            </w:pPr>
            <w:r>
              <w:rPr>
                <w:sz w:val="16"/>
                <w:szCs w:val="16"/>
                <w:lang w:val="en-US" w:bidi="ar"/>
              </w:rPr>
              <w:t>26</w:t>
            </w:r>
          </w:p>
        </w:tc>
      </w:tr>
      <w:tr w14:paraId="50BD7475">
        <w:tblPrEx>
          <w:tblCellMar>
            <w:top w:w="0" w:type="dxa"/>
            <w:left w:w="108" w:type="dxa"/>
            <w:bottom w:w="0" w:type="dxa"/>
            <w:right w:w="108" w:type="dxa"/>
          </w:tblCellMar>
        </w:tblPrEx>
        <w:trPr>
          <w:trHeight w:val="480" w:hRule="atLeast"/>
        </w:trPr>
        <w:tc>
          <w:tcPr>
            <w:tcW w:w="575" w:type="dxa"/>
            <w:tcBorders>
              <w:top w:val="single" w:color="000000" w:sz="4" w:space="0"/>
              <w:left w:val="single" w:color="000000" w:sz="4" w:space="0"/>
              <w:bottom w:val="single" w:color="000000" w:sz="4" w:space="0"/>
              <w:right w:val="single" w:color="000000" w:sz="4" w:space="0"/>
            </w:tcBorders>
            <w:vAlign w:val="bottom"/>
          </w:tcPr>
          <w:p w14:paraId="562E6E34">
            <w:pPr>
              <w:widowControl/>
              <w:jc w:val="center"/>
              <w:textAlignment w:val="bottom"/>
              <w:rPr>
                <w:sz w:val="16"/>
                <w:szCs w:val="16"/>
              </w:rPr>
            </w:pPr>
            <w:r>
              <w:rPr>
                <w:sz w:val="16"/>
                <w:szCs w:val="16"/>
                <w:lang w:val="en-US" w:bidi="ar"/>
              </w:rPr>
              <w:t>162</w:t>
            </w:r>
          </w:p>
        </w:tc>
        <w:tc>
          <w:tcPr>
            <w:tcW w:w="1668" w:type="dxa"/>
            <w:gridSpan w:val="2"/>
            <w:tcBorders>
              <w:top w:val="single" w:color="000000" w:sz="4" w:space="0"/>
              <w:left w:val="single" w:color="000000" w:sz="4" w:space="0"/>
              <w:bottom w:val="single" w:color="000000" w:sz="4" w:space="0"/>
              <w:right w:val="single" w:color="000000" w:sz="4" w:space="0"/>
            </w:tcBorders>
          </w:tcPr>
          <w:p w14:paraId="3BB6E796">
            <w:pPr>
              <w:widowControl/>
              <w:textAlignment w:val="top"/>
              <w:rPr>
                <w:sz w:val="16"/>
                <w:szCs w:val="16"/>
              </w:rPr>
            </w:pPr>
            <w:r>
              <w:rPr>
                <w:sz w:val="16"/>
                <w:szCs w:val="16"/>
                <w:lang w:val="en-US" w:bidi="ar"/>
              </w:rPr>
              <w:t xml:space="preserve">местный бюджет </w:t>
            </w:r>
          </w:p>
        </w:tc>
        <w:tc>
          <w:tcPr>
            <w:tcW w:w="992" w:type="dxa"/>
            <w:tcBorders>
              <w:top w:val="single" w:color="000000" w:sz="4" w:space="0"/>
              <w:left w:val="single" w:color="000000" w:sz="4" w:space="0"/>
              <w:bottom w:val="single" w:color="000000" w:sz="4" w:space="0"/>
              <w:right w:val="single" w:color="000000" w:sz="4" w:space="0"/>
            </w:tcBorders>
          </w:tcPr>
          <w:p w14:paraId="497332C1">
            <w:pPr>
              <w:widowControl/>
              <w:jc w:val="center"/>
              <w:textAlignment w:val="top"/>
              <w:rPr>
                <w:sz w:val="16"/>
                <w:szCs w:val="16"/>
              </w:rPr>
            </w:pPr>
            <w:r>
              <w:rPr>
                <w:b/>
                <w:bCs/>
                <w:sz w:val="16"/>
                <w:szCs w:val="16"/>
                <w:lang w:val="en-US" w:bidi="ar"/>
              </w:rPr>
              <w:t>19406,54</w:t>
            </w:r>
          </w:p>
        </w:tc>
        <w:tc>
          <w:tcPr>
            <w:tcW w:w="981" w:type="dxa"/>
            <w:tcBorders>
              <w:top w:val="single" w:color="000000" w:sz="4" w:space="0"/>
              <w:left w:val="single" w:color="000000" w:sz="4" w:space="0"/>
              <w:bottom w:val="single" w:color="000000" w:sz="4" w:space="0"/>
              <w:right w:val="single" w:color="000000" w:sz="4" w:space="0"/>
            </w:tcBorders>
          </w:tcPr>
          <w:p w14:paraId="3070617B">
            <w:pPr>
              <w:widowControl/>
              <w:jc w:val="center"/>
              <w:textAlignment w:val="top"/>
              <w:rPr>
                <w:sz w:val="16"/>
                <w:szCs w:val="16"/>
              </w:rPr>
            </w:pPr>
            <w:r>
              <w:rPr>
                <w:sz w:val="16"/>
                <w:szCs w:val="16"/>
                <w:lang w:val="en-US" w:bidi="ar"/>
              </w:rPr>
              <w:t>2472,24</w:t>
            </w:r>
          </w:p>
        </w:tc>
        <w:tc>
          <w:tcPr>
            <w:tcW w:w="935" w:type="dxa"/>
            <w:tcBorders>
              <w:top w:val="single" w:color="000000" w:sz="4" w:space="0"/>
              <w:left w:val="single" w:color="000000" w:sz="4" w:space="0"/>
              <w:bottom w:val="single" w:color="000000" w:sz="4" w:space="0"/>
              <w:right w:val="single" w:color="000000" w:sz="4" w:space="0"/>
            </w:tcBorders>
          </w:tcPr>
          <w:p w14:paraId="1D4172DA">
            <w:pPr>
              <w:widowControl/>
              <w:jc w:val="center"/>
              <w:textAlignment w:val="top"/>
              <w:rPr>
                <w:sz w:val="16"/>
                <w:szCs w:val="16"/>
              </w:rPr>
            </w:pPr>
            <w:r>
              <w:rPr>
                <w:sz w:val="16"/>
                <w:szCs w:val="16"/>
                <w:lang w:val="en-US" w:bidi="ar"/>
              </w:rPr>
              <w:t>2688,36</w:t>
            </w:r>
          </w:p>
        </w:tc>
        <w:tc>
          <w:tcPr>
            <w:tcW w:w="1038" w:type="dxa"/>
            <w:tcBorders>
              <w:top w:val="single" w:color="000000" w:sz="4" w:space="0"/>
              <w:left w:val="single" w:color="000000" w:sz="4" w:space="0"/>
              <w:bottom w:val="single" w:color="000000" w:sz="4" w:space="0"/>
              <w:right w:val="single" w:color="000000" w:sz="4" w:space="0"/>
            </w:tcBorders>
          </w:tcPr>
          <w:p w14:paraId="0F43F8A7">
            <w:pPr>
              <w:widowControl/>
              <w:jc w:val="center"/>
              <w:textAlignment w:val="top"/>
              <w:rPr>
                <w:sz w:val="16"/>
                <w:szCs w:val="16"/>
              </w:rPr>
            </w:pPr>
            <w:r>
              <w:rPr>
                <w:sz w:val="16"/>
                <w:szCs w:val="16"/>
                <w:lang w:val="en-US" w:bidi="ar"/>
              </w:rPr>
              <w:t>7216,99</w:t>
            </w:r>
          </w:p>
        </w:tc>
        <w:tc>
          <w:tcPr>
            <w:tcW w:w="958" w:type="dxa"/>
            <w:tcBorders>
              <w:top w:val="single" w:color="000000" w:sz="4" w:space="0"/>
              <w:left w:val="single" w:color="000000" w:sz="4" w:space="0"/>
              <w:bottom w:val="single" w:color="000000" w:sz="4" w:space="0"/>
              <w:right w:val="single" w:color="000000" w:sz="4" w:space="0"/>
            </w:tcBorders>
          </w:tcPr>
          <w:p w14:paraId="6CC2CB46">
            <w:pPr>
              <w:widowControl/>
              <w:jc w:val="center"/>
              <w:textAlignment w:val="top"/>
              <w:rPr>
                <w:sz w:val="16"/>
                <w:szCs w:val="16"/>
              </w:rPr>
            </w:pPr>
            <w:r>
              <w:rPr>
                <w:sz w:val="16"/>
                <w:szCs w:val="16"/>
                <w:lang w:val="en-US" w:bidi="ar"/>
              </w:rPr>
              <w:t>3447,40</w:t>
            </w:r>
          </w:p>
        </w:tc>
        <w:tc>
          <w:tcPr>
            <w:tcW w:w="1015" w:type="dxa"/>
            <w:tcBorders>
              <w:top w:val="single" w:color="000000" w:sz="4" w:space="0"/>
              <w:left w:val="single" w:color="000000" w:sz="4" w:space="0"/>
              <w:bottom w:val="single" w:color="000000" w:sz="4" w:space="0"/>
              <w:right w:val="single" w:color="000000" w:sz="4" w:space="0"/>
            </w:tcBorders>
          </w:tcPr>
          <w:p w14:paraId="160F0D33">
            <w:pPr>
              <w:widowControl/>
              <w:jc w:val="center"/>
              <w:textAlignment w:val="top"/>
              <w:rPr>
                <w:sz w:val="16"/>
                <w:szCs w:val="16"/>
              </w:rPr>
            </w:pPr>
            <w:r>
              <w:rPr>
                <w:sz w:val="16"/>
                <w:szCs w:val="16"/>
                <w:lang w:val="en-US" w:bidi="ar"/>
              </w:rPr>
              <w:t>3581,55</w:t>
            </w:r>
          </w:p>
        </w:tc>
        <w:tc>
          <w:tcPr>
            <w:tcW w:w="1000" w:type="dxa"/>
            <w:tcBorders>
              <w:top w:val="single" w:color="000000" w:sz="4" w:space="0"/>
              <w:left w:val="single" w:color="000000" w:sz="4" w:space="0"/>
              <w:bottom w:val="single" w:color="000000" w:sz="4" w:space="0"/>
              <w:right w:val="single" w:color="000000" w:sz="4" w:space="0"/>
            </w:tcBorders>
          </w:tcPr>
          <w:p w14:paraId="194BEAE2">
            <w:pPr>
              <w:widowControl/>
              <w:jc w:val="center"/>
              <w:textAlignment w:val="top"/>
              <w:rPr>
                <w:sz w:val="16"/>
                <w:szCs w:val="16"/>
              </w:rPr>
            </w:pPr>
            <w:r>
              <w:rPr>
                <w:sz w:val="16"/>
                <w:szCs w:val="16"/>
                <w:lang w:val="en-US" w:bidi="ar"/>
              </w:rPr>
              <w:t>0,00</w:t>
            </w:r>
          </w:p>
        </w:tc>
        <w:tc>
          <w:tcPr>
            <w:tcW w:w="1054" w:type="dxa"/>
            <w:tcBorders>
              <w:top w:val="single" w:color="000000" w:sz="4" w:space="0"/>
              <w:left w:val="single" w:color="000000" w:sz="4" w:space="0"/>
              <w:bottom w:val="single" w:color="000000" w:sz="4" w:space="0"/>
              <w:right w:val="single" w:color="000000" w:sz="4" w:space="0"/>
            </w:tcBorders>
          </w:tcPr>
          <w:p w14:paraId="48E3492A">
            <w:pPr>
              <w:jc w:val="center"/>
              <w:rPr>
                <w:sz w:val="16"/>
                <w:szCs w:val="16"/>
              </w:rPr>
            </w:pPr>
          </w:p>
        </w:tc>
      </w:tr>
      <w:tr w14:paraId="08854BD4">
        <w:tblPrEx>
          <w:tblCellMar>
            <w:top w:w="0" w:type="dxa"/>
            <w:left w:w="108" w:type="dxa"/>
            <w:bottom w:w="0" w:type="dxa"/>
            <w:right w:w="108" w:type="dxa"/>
          </w:tblCellMar>
        </w:tblPrEx>
        <w:trPr>
          <w:trHeight w:val="480" w:hRule="atLeast"/>
        </w:trPr>
        <w:tc>
          <w:tcPr>
            <w:tcW w:w="575" w:type="dxa"/>
            <w:tcBorders>
              <w:top w:val="single" w:color="000000" w:sz="4" w:space="0"/>
              <w:left w:val="single" w:color="000000" w:sz="4" w:space="0"/>
              <w:bottom w:val="single" w:color="000000" w:sz="4" w:space="0"/>
              <w:right w:val="single" w:color="000000" w:sz="4" w:space="0"/>
            </w:tcBorders>
            <w:vAlign w:val="center"/>
          </w:tcPr>
          <w:p w14:paraId="631FC2DF">
            <w:pPr>
              <w:widowControl/>
              <w:jc w:val="center"/>
              <w:textAlignment w:val="center"/>
              <w:rPr>
                <w:sz w:val="16"/>
                <w:szCs w:val="16"/>
                <w:lang w:val="en-US" w:bidi="ar"/>
              </w:rPr>
            </w:pPr>
            <w:r>
              <w:rPr>
                <w:sz w:val="16"/>
                <w:szCs w:val="16"/>
                <w:lang w:val="en-US" w:bidi="ar"/>
              </w:rPr>
              <w:t>165</w:t>
            </w:r>
          </w:p>
        </w:tc>
        <w:tc>
          <w:tcPr>
            <w:tcW w:w="1668" w:type="dxa"/>
            <w:gridSpan w:val="2"/>
            <w:tcBorders>
              <w:top w:val="single" w:color="000000" w:sz="4" w:space="0"/>
              <w:left w:val="single" w:color="000000" w:sz="4" w:space="0"/>
              <w:bottom w:val="single" w:color="000000" w:sz="4" w:space="0"/>
              <w:right w:val="single" w:color="000000" w:sz="4" w:space="0"/>
            </w:tcBorders>
          </w:tcPr>
          <w:p w14:paraId="0CA59B67">
            <w:pPr>
              <w:widowControl/>
              <w:textAlignment w:val="top"/>
              <w:rPr>
                <w:b/>
                <w:bCs/>
                <w:sz w:val="16"/>
                <w:szCs w:val="16"/>
                <w:lang w:bidi="ar"/>
              </w:rPr>
            </w:pPr>
            <w:r>
              <w:rPr>
                <w:b/>
                <w:bCs/>
                <w:sz w:val="16"/>
                <w:szCs w:val="16"/>
                <w:lang w:bidi="ar"/>
              </w:rPr>
              <w:t>4.1. Содержание и устройство пешеходных тротуаров и мостов всего, в том числе:</w:t>
            </w:r>
          </w:p>
        </w:tc>
        <w:tc>
          <w:tcPr>
            <w:tcW w:w="992" w:type="dxa"/>
            <w:tcBorders>
              <w:top w:val="single" w:color="000000" w:sz="4" w:space="0"/>
              <w:left w:val="single" w:color="000000" w:sz="4" w:space="0"/>
              <w:bottom w:val="single" w:color="000000" w:sz="4" w:space="0"/>
              <w:right w:val="single" w:color="000000" w:sz="4" w:space="0"/>
            </w:tcBorders>
          </w:tcPr>
          <w:p w14:paraId="56432F11">
            <w:pPr>
              <w:widowControl/>
              <w:jc w:val="center"/>
              <w:textAlignment w:val="top"/>
              <w:rPr>
                <w:b/>
                <w:bCs/>
                <w:sz w:val="16"/>
                <w:szCs w:val="16"/>
                <w:lang w:val="en-US" w:bidi="ar"/>
              </w:rPr>
            </w:pPr>
            <w:r>
              <w:rPr>
                <w:b/>
                <w:bCs/>
                <w:sz w:val="16"/>
                <w:szCs w:val="16"/>
                <w:lang w:val="en-US" w:bidi="ar"/>
              </w:rPr>
              <w:t>25236,53</w:t>
            </w:r>
          </w:p>
        </w:tc>
        <w:tc>
          <w:tcPr>
            <w:tcW w:w="981" w:type="dxa"/>
            <w:tcBorders>
              <w:top w:val="single" w:color="000000" w:sz="4" w:space="0"/>
              <w:left w:val="single" w:color="000000" w:sz="4" w:space="0"/>
              <w:bottom w:val="single" w:color="000000" w:sz="4" w:space="0"/>
              <w:right w:val="single" w:color="000000" w:sz="4" w:space="0"/>
            </w:tcBorders>
          </w:tcPr>
          <w:p w14:paraId="7D752F82">
            <w:pPr>
              <w:widowControl/>
              <w:jc w:val="center"/>
              <w:textAlignment w:val="top"/>
              <w:rPr>
                <w:b/>
                <w:bCs/>
                <w:sz w:val="16"/>
                <w:szCs w:val="16"/>
                <w:lang w:val="en-US" w:bidi="ar"/>
              </w:rPr>
            </w:pPr>
            <w:r>
              <w:rPr>
                <w:b/>
                <w:bCs/>
                <w:sz w:val="16"/>
                <w:szCs w:val="16"/>
                <w:lang w:val="en-US" w:bidi="ar"/>
              </w:rPr>
              <w:t>2230,40</w:t>
            </w:r>
          </w:p>
        </w:tc>
        <w:tc>
          <w:tcPr>
            <w:tcW w:w="935" w:type="dxa"/>
            <w:tcBorders>
              <w:top w:val="single" w:color="000000" w:sz="4" w:space="0"/>
              <w:left w:val="single" w:color="000000" w:sz="4" w:space="0"/>
              <w:bottom w:val="single" w:color="000000" w:sz="4" w:space="0"/>
              <w:right w:val="single" w:color="000000" w:sz="4" w:space="0"/>
            </w:tcBorders>
          </w:tcPr>
          <w:p w14:paraId="5638B746">
            <w:pPr>
              <w:widowControl/>
              <w:jc w:val="center"/>
              <w:textAlignment w:val="top"/>
              <w:rPr>
                <w:b/>
                <w:bCs/>
                <w:sz w:val="16"/>
                <w:szCs w:val="16"/>
                <w:lang w:val="en-US" w:bidi="ar"/>
              </w:rPr>
            </w:pPr>
            <w:r>
              <w:rPr>
                <w:sz w:val="16"/>
                <w:szCs w:val="16"/>
                <w:lang w:val="en-US" w:bidi="ar"/>
              </w:rPr>
              <w:t>2275,45</w:t>
            </w:r>
          </w:p>
        </w:tc>
        <w:tc>
          <w:tcPr>
            <w:tcW w:w="1038" w:type="dxa"/>
            <w:tcBorders>
              <w:top w:val="single" w:color="000000" w:sz="4" w:space="0"/>
              <w:left w:val="single" w:color="000000" w:sz="4" w:space="0"/>
              <w:bottom w:val="single" w:color="000000" w:sz="4" w:space="0"/>
              <w:right w:val="single" w:color="000000" w:sz="4" w:space="0"/>
            </w:tcBorders>
          </w:tcPr>
          <w:p w14:paraId="4A2ACCC1">
            <w:pPr>
              <w:widowControl/>
              <w:jc w:val="center"/>
              <w:textAlignment w:val="top"/>
              <w:rPr>
                <w:b/>
                <w:bCs/>
                <w:sz w:val="16"/>
                <w:szCs w:val="16"/>
                <w:lang w:val="en-US" w:bidi="ar"/>
              </w:rPr>
            </w:pPr>
            <w:r>
              <w:rPr>
                <w:b/>
                <w:bCs/>
                <w:sz w:val="16"/>
                <w:szCs w:val="16"/>
                <w:lang w:val="en-US" w:bidi="ar"/>
              </w:rPr>
              <w:t>2065,00</w:t>
            </w:r>
          </w:p>
        </w:tc>
        <w:tc>
          <w:tcPr>
            <w:tcW w:w="958" w:type="dxa"/>
            <w:tcBorders>
              <w:top w:val="single" w:color="000000" w:sz="4" w:space="0"/>
              <w:left w:val="single" w:color="000000" w:sz="4" w:space="0"/>
              <w:bottom w:val="single" w:color="000000" w:sz="4" w:space="0"/>
              <w:right w:val="single" w:color="000000" w:sz="4" w:space="0"/>
            </w:tcBorders>
          </w:tcPr>
          <w:p w14:paraId="60930EC2">
            <w:pPr>
              <w:widowControl/>
              <w:jc w:val="center"/>
              <w:textAlignment w:val="top"/>
              <w:rPr>
                <w:b/>
                <w:bCs/>
                <w:sz w:val="16"/>
                <w:szCs w:val="16"/>
                <w:lang w:val="en-US" w:bidi="ar"/>
              </w:rPr>
            </w:pPr>
            <w:r>
              <w:rPr>
                <w:b/>
                <w:bCs/>
                <w:sz w:val="16"/>
                <w:szCs w:val="16"/>
                <w:lang w:val="en-US" w:bidi="ar"/>
              </w:rPr>
              <w:t>11185,94</w:t>
            </w:r>
          </w:p>
        </w:tc>
        <w:tc>
          <w:tcPr>
            <w:tcW w:w="1015" w:type="dxa"/>
            <w:tcBorders>
              <w:top w:val="single" w:color="000000" w:sz="4" w:space="0"/>
              <w:left w:val="single" w:color="000000" w:sz="4" w:space="0"/>
              <w:bottom w:val="single" w:color="000000" w:sz="4" w:space="0"/>
              <w:right w:val="single" w:color="000000" w:sz="4" w:space="0"/>
            </w:tcBorders>
          </w:tcPr>
          <w:p w14:paraId="75704ED1">
            <w:pPr>
              <w:widowControl/>
              <w:jc w:val="center"/>
              <w:textAlignment w:val="top"/>
              <w:rPr>
                <w:b/>
                <w:bCs/>
                <w:sz w:val="16"/>
                <w:szCs w:val="16"/>
                <w:lang w:val="en-US" w:bidi="ar"/>
              </w:rPr>
            </w:pPr>
            <w:r>
              <w:rPr>
                <w:b/>
                <w:bCs/>
                <w:sz w:val="16"/>
                <w:szCs w:val="16"/>
                <w:lang w:val="en-US" w:bidi="ar"/>
              </w:rPr>
              <w:t>7479,74</w:t>
            </w:r>
          </w:p>
        </w:tc>
        <w:tc>
          <w:tcPr>
            <w:tcW w:w="1000" w:type="dxa"/>
            <w:tcBorders>
              <w:top w:val="single" w:color="000000" w:sz="4" w:space="0"/>
              <w:left w:val="single" w:color="000000" w:sz="4" w:space="0"/>
              <w:bottom w:val="single" w:color="000000" w:sz="4" w:space="0"/>
              <w:right w:val="single" w:color="000000" w:sz="4" w:space="0"/>
            </w:tcBorders>
          </w:tcPr>
          <w:p w14:paraId="1804B3E0">
            <w:pPr>
              <w:widowControl/>
              <w:jc w:val="center"/>
              <w:textAlignment w:val="top"/>
              <w:rPr>
                <w:b/>
                <w:bCs/>
                <w:sz w:val="16"/>
                <w:szCs w:val="16"/>
                <w:lang w:val="en-US" w:bidi="ar"/>
              </w:rPr>
            </w:pPr>
            <w:r>
              <w:rPr>
                <w:b/>
                <w:bCs/>
                <w:sz w:val="16"/>
                <w:szCs w:val="16"/>
                <w:lang w:val="en-US" w:bidi="ar"/>
              </w:rPr>
              <w:t>0,00</w:t>
            </w:r>
          </w:p>
        </w:tc>
        <w:tc>
          <w:tcPr>
            <w:tcW w:w="1054" w:type="dxa"/>
            <w:tcBorders>
              <w:top w:val="single" w:color="000000" w:sz="4" w:space="0"/>
              <w:left w:val="single" w:color="000000" w:sz="4" w:space="0"/>
              <w:bottom w:val="single" w:color="000000" w:sz="4" w:space="0"/>
              <w:right w:val="single" w:color="000000" w:sz="4" w:space="0"/>
            </w:tcBorders>
          </w:tcPr>
          <w:p w14:paraId="2EC1D4BE">
            <w:pPr>
              <w:widowControl/>
              <w:jc w:val="center"/>
              <w:textAlignment w:val="top"/>
              <w:rPr>
                <w:sz w:val="16"/>
                <w:szCs w:val="16"/>
                <w:lang w:val="en-US" w:bidi="ar"/>
              </w:rPr>
            </w:pPr>
            <w:r>
              <w:rPr>
                <w:sz w:val="16"/>
                <w:szCs w:val="16"/>
                <w:lang w:val="en-US" w:bidi="ar"/>
              </w:rPr>
              <w:t>20</w:t>
            </w:r>
          </w:p>
        </w:tc>
      </w:tr>
      <w:tr w14:paraId="46C2E140">
        <w:tblPrEx>
          <w:tblCellMar>
            <w:top w:w="0" w:type="dxa"/>
            <w:left w:w="108" w:type="dxa"/>
            <w:bottom w:w="0" w:type="dxa"/>
            <w:right w:w="108" w:type="dxa"/>
          </w:tblCellMar>
        </w:tblPrEx>
        <w:trPr>
          <w:trHeight w:val="480" w:hRule="atLeast"/>
        </w:trPr>
        <w:tc>
          <w:tcPr>
            <w:tcW w:w="575" w:type="dxa"/>
            <w:tcBorders>
              <w:top w:val="single" w:color="000000" w:sz="4" w:space="0"/>
              <w:left w:val="single" w:color="000000" w:sz="4" w:space="0"/>
              <w:bottom w:val="single" w:color="000000" w:sz="4" w:space="0"/>
              <w:right w:val="single" w:color="000000" w:sz="4" w:space="0"/>
            </w:tcBorders>
            <w:vAlign w:val="bottom"/>
          </w:tcPr>
          <w:p w14:paraId="6A4F73A2">
            <w:pPr>
              <w:widowControl/>
              <w:jc w:val="center"/>
              <w:textAlignment w:val="bottom"/>
              <w:rPr>
                <w:sz w:val="16"/>
                <w:szCs w:val="16"/>
              </w:rPr>
            </w:pPr>
            <w:r>
              <w:rPr>
                <w:sz w:val="16"/>
                <w:szCs w:val="16"/>
                <w:lang w:val="en-US" w:bidi="ar"/>
              </w:rPr>
              <w:t>168</w:t>
            </w:r>
          </w:p>
        </w:tc>
        <w:tc>
          <w:tcPr>
            <w:tcW w:w="1668" w:type="dxa"/>
            <w:gridSpan w:val="2"/>
            <w:tcBorders>
              <w:top w:val="single" w:color="000000" w:sz="4" w:space="0"/>
              <w:left w:val="single" w:color="000000" w:sz="4" w:space="0"/>
              <w:bottom w:val="single" w:color="000000" w:sz="4" w:space="0"/>
              <w:right w:val="single" w:color="000000" w:sz="4" w:space="0"/>
            </w:tcBorders>
          </w:tcPr>
          <w:p w14:paraId="637B8C31">
            <w:pPr>
              <w:widowControl/>
              <w:textAlignment w:val="top"/>
              <w:rPr>
                <w:sz w:val="16"/>
                <w:szCs w:val="16"/>
              </w:rPr>
            </w:pPr>
            <w:r>
              <w:rPr>
                <w:sz w:val="16"/>
                <w:szCs w:val="16"/>
                <w:lang w:val="en-US" w:bidi="ar"/>
              </w:rPr>
              <w:t xml:space="preserve">местный бюджет </w:t>
            </w:r>
          </w:p>
        </w:tc>
        <w:tc>
          <w:tcPr>
            <w:tcW w:w="992" w:type="dxa"/>
            <w:tcBorders>
              <w:top w:val="single" w:color="000000" w:sz="4" w:space="0"/>
              <w:left w:val="single" w:color="000000" w:sz="4" w:space="0"/>
              <w:bottom w:val="single" w:color="000000" w:sz="4" w:space="0"/>
              <w:right w:val="single" w:color="000000" w:sz="4" w:space="0"/>
            </w:tcBorders>
          </w:tcPr>
          <w:p w14:paraId="1E9B6774">
            <w:pPr>
              <w:widowControl/>
              <w:jc w:val="center"/>
              <w:textAlignment w:val="top"/>
              <w:rPr>
                <w:sz w:val="16"/>
                <w:szCs w:val="16"/>
              </w:rPr>
            </w:pPr>
            <w:r>
              <w:rPr>
                <w:b/>
                <w:bCs/>
                <w:sz w:val="16"/>
                <w:szCs w:val="16"/>
                <w:lang w:val="en-US" w:bidi="ar"/>
              </w:rPr>
              <w:t>25236,53</w:t>
            </w:r>
          </w:p>
        </w:tc>
        <w:tc>
          <w:tcPr>
            <w:tcW w:w="981" w:type="dxa"/>
            <w:tcBorders>
              <w:top w:val="single" w:color="000000" w:sz="4" w:space="0"/>
              <w:left w:val="single" w:color="000000" w:sz="4" w:space="0"/>
              <w:bottom w:val="single" w:color="000000" w:sz="4" w:space="0"/>
              <w:right w:val="single" w:color="000000" w:sz="4" w:space="0"/>
            </w:tcBorders>
          </w:tcPr>
          <w:p w14:paraId="3764E73B">
            <w:pPr>
              <w:widowControl/>
              <w:jc w:val="center"/>
              <w:textAlignment w:val="top"/>
              <w:rPr>
                <w:sz w:val="16"/>
                <w:szCs w:val="16"/>
              </w:rPr>
            </w:pPr>
            <w:r>
              <w:rPr>
                <w:sz w:val="16"/>
                <w:szCs w:val="16"/>
                <w:lang w:val="en-US" w:bidi="ar"/>
              </w:rPr>
              <w:t>2230,40</w:t>
            </w:r>
          </w:p>
        </w:tc>
        <w:tc>
          <w:tcPr>
            <w:tcW w:w="935" w:type="dxa"/>
            <w:tcBorders>
              <w:top w:val="single" w:color="000000" w:sz="4" w:space="0"/>
              <w:left w:val="single" w:color="000000" w:sz="4" w:space="0"/>
              <w:bottom w:val="single" w:color="000000" w:sz="4" w:space="0"/>
              <w:right w:val="single" w:color="000000" w:sz="4" w:space="0"/>
            </w:tcBorders>
          </w:tcPr>
          <w:p w14:paraId="08781FDE">
            <w:pPr>
              <w:widowControl/>
              <w:jc w:val="center"/>
              <w:textAlignment w:val="top"/>
              <w:rPr>
                <w:sz w:val="16"/>
                <w:szCs w:val="16"/>
              </w:rPr>
            </w:pPr>
            <w:r>
              <w:rPr>
                <w:sz w:val="16"/>
                <w:szCs w:val="16"/>
                <w:lang w:val="en-US" w:bidi="ar"/>
              </w:rPr>
              <w:t>2275,45</w:t>
            </w:r>
          </w:p>
        </w:tc>
        <w:tc>
          <w:tcPr>
            <w:tcW w:w="1038" w:type="dxa"/>
            <w:tcBorders>
              <w:top w:val="single" w:color="000000" w:sz="4" w:space="0"/>
              <w:left w:val="single" w:color="000000" w:sz="4" w:space="0"/>
              <w:bottom w:val="single" w:color="000000" w:sz="4" w:space="0"/>
              <w:right w:val="single" w:color="000000" w:sz="4" w:space="0"/>
            </w:tcBorders>
          </w:tcPr>
          <w:p w14:paraId="1A8F7982">
            <w:pPr>
              <w:widowControl/>
              <w:jc w:val="center"/>
              <w:textAlignment w:val="top"/>
              <w:rPr>
                <w:sz w:val="16"/>
                <w:szCs w:val="16"/>
              </w:rPr>
            </w:pPr>
            <w:r>
              <w:rPr>
                <w:sz w:val="16"/>
                <w:szCs w:val="16"/>
                <w:lang w:val="en-US" w:bidi="ar"/>
              </w:rPr>
              <w:t>2065,00</w:t>
            </w:r>
          </w:p>
        </w:tc>
        <w:tc>
          <w:tcPr>
            <w:tcW w:w="958" w:type="dxa"/>
            <w:tcBorders>
              <w:top w:val="single" w:color="000000" w:sz="4" w:space="0"/>
              <w:left w:val="single" w:color="000000" w:sz="4" w:space="0"/>
              <w:bottom w:val="single" w:color="000000" w:sz="4" w:space="0"/>
              <w:right w:val="single" w:color="000000" w:sz="4" w:space="0"/>
            </w:tcBorders>
          </w:tcPr>
          <w:p w14:paraId="574EA1FB">
            <w:pPr>
              <w:widowControl/>
              <w:jc w:val="center"/>
              <w:textAlignment w:val="top"/>
              <w:rPr>
                <w:sz w:val="16"/>
                <w:szCs w:val="16"/>
              </w:rPr>
            </w:pPr>
            <w:r>
              <w:rPr>
                <w:sz w:val="16"/>
                <w:szCs w:val="16"/>
                <w:lang w:val="en-US" w:bidi="ar"/>
              </w:rPr>
              <w:t>11185,94</w:t>
            </w:r>
          </w:p>
        </w:tc>
        <w:tc>
          <w:tcPr>
            <w:tcW w:w="1015" w:type="dxa"/>
            <w:tcBorders>
              <w:top w:val="single" w:color="000000" w:sz="4" w:space="0"/>
              <w:left w:val="single" w:color="000000" w:sz="4" w:space="0"/>
              <w:bottom w:val="single" w:color="000000" w:sz="4" w:space="0"/>
              <w:right w:val="single" w:color="000000" w:sz="4" w:space="0"/>
            </w:tcBorders>
          </w:tcPr>
          <w:p w14:paraId="4A918D8D">
            <w:pPr>
              <w:widowControl/>
              <w:jc w:val="center"/>
              <w:textAlignment w:val="top"/>
              <w:rPr>
                <w:sz w:val="16"/>
                <w:szCs w:val="16"/>
              </w:rPr>
            </w:pPr>
            <w:r>
              <w:rPr>
                <w:sz w:val="16"/>
                <w:szCs w:val="16"/>
                <w:lang w:val="en-US" w:bidi="ar"/>
              </w:rPr>
              <w:t>7479,74</w:t>
            </w:r>
          </w:p>
        </w:tc>
        <w:tc>
          <w:tcPr>
            <w:tcW w:w="1000" w:type="dxa"/>
            <w:tcBorders>
              <w:top w:val="single" w:color="000000" w:sz="4" w:space="0"/>
              <w:left w:val="single" w:color="000000" w:sz="4" w:space="0"/>
              <w:bottom w:val="single" w:color="000000" w:sz="4" w:space="0"/>
              <w:right w:val="single" w:color="000000" w:sz="4" w:space="0"/>
            </w:tcBorders>
          </w:tcPr>
          <w:p w14:paraId="7E4E4ADB">
            <w:pPr>
              <w:widowControl/>
              <w:jc w:val="center"/>
              <w:textAlignment w:val="top"/>
              <w:rPr>
                <w:sz w:val="16"/>
                <w:szCs w:val="16"/>
              </w:rPr>
            </w:pPr>
            <w:r>
              <w:rPr>
                <w:sz w:val="16"/>
                <w:szCs w:val="16"/>
                <w:lang w:val="en-US" w:bidi="ar"/>
              </w:rPr>
              <w:t>0,00</w:t>
            </w:r>
          </w:p>
        </w:tc>
        <w:tc>
          <w:tcPr>
            <w:tcW w:w="1054" w:type="dxa"/>
            <w:tcBorders>
              <w:top w:val="single" w:color="000000" w:sz="4" w:space="0"/>
              <w:left w:val="single" w:color="000000" w:sz="4" w:space="0"/>
              <w:bottom w:val="single" w:color="000000" w:sz="4" w:space="0"/>
              <w:right w:val="single" w:color="000000" w:sz="4" w:space="0"/>
            </w:tcBorders>
          </w:tcPr>
          <w:p w14:paraId="34D99C3F">
            <w:pPr>
              <w:jc w:val="center"/>
              <w:rPr>
                <w:sz w:val="16"/>
                <w:szCs w:val="16"/>
              </w:rPr>
            </w:pPr>
          </w:p>
        </w:tc>
      </w:tr>
      <w:tr w14:paraId="4FE4D779">
        <w:tblPrEx>
          <w:tblCellMar>
            <w:top w:w="0" w:type="dxa"/>
            <w:left w:w="108" w:type="dxa"/>
            <w:bottom w:w="0" w:type="dxa"/>
            <w:right w:w="108" w:type="dxa"/>
          </w:tblCellMar>
        </w:tblPrEx>
        <w:trPr>
          <w:trHeight w:val="480" w:hRule="atLeast"/>
        </w:trPr>
        <w:tc>
          <w:tcPr>
            <w:tcW w:w="575" w:type="dxa"/>
            <w:tcBorders>
              <w:top w:val="single" w:color="000000" w:sz="4" w:space="0"/>
              <w:left w:val="single" w:color="000000" w:sz="4" w:space="0"/>
              <w:bottom w:val="single" w:color="000000" w:sz="4" w:space="0"/>
              <w:right w:val="single" w:color="000000" w:sz="4" w:space="0"/>
            </w:tcBorders>
            <w:vAlign w:val="bottom"/>
          </w:tcPr>
          <w:p w14:paraId="2162676C">
            <w:pPr>
              <w:widowControl/>
              <w:jc w:val="center"/>
              <w:textAlignment w:val="bottom"/>
              <w:rPr>
                <w:sz w:val="16"/>
                <w:szCs w:val="16"/>
                <w:lang w:val="en-US" w:bidi="ar"/>
              </w:rPr>
            </w:pPr>
            <w:r>
              <w:rPr>
                <w:sz w:val="16"/>
                <w:szCs w:val="16"/>
                <w:lang w:val="en-US" w:bidi="ar"/>
              </w:rPr>
              <w:t>170</w:t>
            </w:r>
          </w:p>
        </w:tc>
        <w:tc>
          <w:tcPr>
            <w:tcW w:w="1668" w:type="dxa"/>
            <w:gridSpan w:val="2"/>
            <w:tcBorders>
              <w:top w:val="single" w:color="000000" w:sz="4" w:space="0"/>
              <w:left w:val="single" w:color="000000" w:sz="4" w:space="0"/>
              <w:bottom w:val="single" w:color="000000" w:sz="4" w:space="0"/>
              <w:right w:val="single" w:color="000000" w:sz="4" w:space="0"/>
            </w:tcBorders>
          </w:tcPr>
          <w:p w14:paraId="607D8E41">
            <w:pPr>
              <w:widowControl/>
              <w:textAlignment w:val="top"/>
              <w:rPr>
                <w:sz w:val="16"/>
                <w:szCs w:val="16"/>
                <w:lang w:bidi="ar"/>
              </w:rPr>
            </w:pPr>
            <w:r>
              <w:rPr>
                <w:b/>
                <w:bCs/>
                <w:sz w:val="16"/>
                <w:szCs w:val="16"/>
                <w:lang w:bidi="ar"/>
              </w:rPr>
              <w:t>4.2. Санитарная уборка, очистка территорий, содержание площадок накопления ТКО и подъездов к ним всего, в том числе:</w:t>
            </w:r>
          </w:p>
        </w:tc>
        <w:tc>
          <w:tcPr>
            <w:tcW w:w="992" w:type="dxa"/>
            <w:tcBorders>
              <w:top w:val="single" w:color="000000" w:sz="4" w:space="0"/>
              <w:left w:val="single" w:color="000000" w:sz="4" w:space="0"/>
              <w:bottom w:val="single" w:color="000000" w:sz="4" w:space="0"/>
              <w:right w:val="single" w:color="000000" w:sz="4" w:space="0"/>
            </w:tcBorders>
          </w:tcPr>
          <w:p w14:paraId="703F0019">
            <w:pPr>
              <w:widowControl/>
              <w:jc w:val="center"/>
              <w:textAlignment w:val="top"/>
              <w:rPr>
                <w:sz w:val="16"/>
                <w:szCs w:val="16"/>
                <w:lang w:val="en-US" w:bidi="ar"/>
              </w:rPr>
            </w:pPr>
            <w:r>
              <w:rPr>
                <w:b/>
                <w:bCs/>
                <w:sz w:val="16"/>
                <w:szCs w:val="16"/>
                <w:lang w:val="en-US" w:bidi="ar"/>
              </w:rPr>
              <w:t>33185,15</w:t>
            </w:r>
          </w:p>
        </w:tc>
        <w:tc>
          <w:tcPr>
            <w:tcW w:w="981" w:type="dxa"/>
            <w:tcBorders>
              <w:top w:val="single" w:color="000000" w:sz="4" w:space="0"/>
              <w:left w:val="single" w:color="000000" w:sz="4" w:space="0"/>
              <w:bottom w:val="single" w:color="000000" w:sz="4" w:space="0"/>
              <w:right w:val="single" w:color="000000" w:sz="4" w:space="0"/>
            </w:tcBorders>
          </w:tcPr>
          <w:p w14:paraId="52B3A95D">
            <w:pPr>
              <w:widowControl/>
              <w:jc w:val="center"/>
              <w:textAlignment w:val="top"/>
              <w:rPr>
                <w:sz w:val="16"/>
                <w:szCs w:val="16"/>
                <w:lang w:val="en-US" w:bidi="ar"/>
              </w:rPr>
            </w:pPr>
            <w:r>
              <w:rPr>
                <w:b/>
                <w:bCs/>
                <w:sz w:val="16"/>
                <w:szCs w:val="16"/>
                <w:lang w:val="en-US" w:bidi="ar"/>
              </w:rPr>
              <w:t>5329,25</w:t>
            </w:r>
          </w:p>
        </w:tc>
        <w:tc>
          <w:tcPr>
            <w:tcW w:w="935" w:type="dxa"/>
            <w:tcBorders>
              <w:top w:val="single" w:color="000000" w:sz="4" w:space="0"/>
              <w:left w:val="single" w:color="000000" w:sz="4" w:space="0"/>
              <w:bottom w:val="single" w:color="000000" w:sz="4" w:space="0"/>
              <w:right w:val="single" w:color="000000" w:sz="4" w:space="0"/>
            </w:tcBorders>
          </w:tcPr>
          <w:p w14:paraId="279EF5C7">
            <w:pPr>
              <w:widowControl/>
              <w:jc w:val="center"/>
              <w:textAlignment w:val="top"/>
              <w:rPr>
                <w:sz w:val="16"/>
                <w:szCs w:val="16"/>
                <w:lang w:val="en-US" w:bidi="ar"/>
              </w:rPr>
            </w:pPr>
            <w:r>
              <w:rPr>
                <w:b/>
                <w:bCs/>
                <w:sz w:val="16"/>
                <w:szCs w:val="16"/>
                <w:lang w:val="en-US" w:bidi="ar"/>
              </w:rPr>
              <w:t>5729,55</w:t>
            </w:r>
          </w:p>
        </w:tc>
        <w:tc>
          <w:tcPr>
            <w:tcW w:w="1038" w:type="dxa"/>
            <w:tcBorders>
              <w:top w:val="single" w:color="000000" w:sz="4" w:space="0"/>
              <w:left w:val="single" w:color="000000" w:sz="4" w:space="0"/>
              <w:bottom w:val="single" w:color="000000" w:sz="4" w:space="0"/>
              <w:right w:val="single" w:color="000000" w:sz="4" w:space="0"/>
            </w:tcBorders>
          </w:tcPr>
          <w:p w14:paraId="3882BE80">
            <w:pPr>
              <w:widowControl/>
              <w:jc w:val="center"/>
              <w:textAlignment w:val="top"/>
              <w:rPr>
                <w:sz w:val="16"/>
                <w:szCs w:val="16"/>
                <w:lang w:val="en-US" w:bidi="ar"/>
              </w:rPr>
            </w:pPr>
            <w:r>
              <w:rPr>
                <w:b/>
                <w:bCs/>
                <w:sz w:val="16"/>
                <w:szCs w:val="16"/>
                <w:lang w:val="en-US" w:bidi="ar"/>
              </w:rPr>
              <w:t>5672,20</w:t>
            </w:r>
          </w:p>
        </w:tc>
        <w:tc>
          <w:tcPr>
            <w:tcW w:w="958" w:type="dxa"/>
            <w:tcBorders>
              <w:top w:val="single" w:color="000000" w:sz="4" w:space="0"/>
              <w:left w:val="single" w:color="000000" w:sz="4" w:space="0"/>
              <w:bottom w:val="single" w:color="000000" w:sz="4" w:space="0"/>
              <w:right w:val="single" w:color="000000" w:sz="4" w:space="0"/>
            </w:tcBorders>
          </w:tcPr>
          <w:p w14:paraId="2BB6BD02">
            <w:pPr>
              <w:widowControl/>
              <w:jc w:val="center"/>
              <w:textAlignment w:val="top"/>
              <w:rPr>
                <w:sz w:val="16"/>
                <w:szCs w:val="16"/>
                <w:lang w:val="en-US" w:bidi="ar"/>
              </w:rPr>
            </w:pPr>
            <w:r>
              <w:rPr>
                <w:b/>
                <w:bCs/>
                <w:sz w:val="16"/>
                <w:szCs w:val="16"/>
                <w:lang w:val="en-US" w:bidi="ar"/>
              </w:rPr>
              <w:t>8876,40</w:t>
            </w:r>
          </w:p>
        </w:tc>
        <w:tc>
          <w:tcPr>
            <w:tcW w:w="1015" w:type="dxa"/>
            <w:tcBorders>
              <w:top w:val="single" w:color="000000" w:sz="4" w:space="0"/>
              <w:left w:val="single" w:color="000000" w:sz="4" w:space="0"/>
              <w:bottom w:val="single" w:color="000000" w:sz="4" w:space="0"/>
              <w:right w:val="single" w:color="000000" w:sz="4" w:space="0"/>
            </w:tcBorders>
          </w:tcPr>
          <w:p w14:paraId="29AB8C53">
            <w:pPr>
              <w:widowControl/>
              <w:jc w:val="center"/>
              <w:textAlignment w:val="top"/>
              <w:rPr>
                <w:sz w:val="16"/>
                <w:szCs w:val="16"/>
                <w:lang w:val="en-US" w:bidi="ar"/>
              </w:rPr>
            </w:pPr>
            <w:r>
              <w:rPr>
                <w:b/>
                <w:bCs/>
                <w:sz w:val="16"/>
                <w:szCs w:val="16"/>
                <w:lang w:val="en-US" w:bidi="ar"/>
              </w:rPr>
              <w:t>7577,75</w:t>
            </w:r>
          </w:p>
        </w:tc>
        <w:tc>
          <w:tcPr>
            <w:tcW w:w="1000" w:type="dxa"/>
            <w:tcBorders>
              <w:top w:val="single" w:color="000000" w:sz="4" w:space="0"/>
              <w:left w:val="single" w:color="000000" w:sz="4" w:space="0"/>
              <w:bottom w:val="single" w:color="000000" w:sz="4" w:space="0"/>
              <w:right w:val="single" w:color="000000" w:sz="4" w:space="0"/>
            </w:tcBorders>
          </w:tcPr>
          <w:p w14:paraId="03301A87">
            <w:pPr>
              <w:widowControl/>
              <w:jc w:val="center"/>
              <w:textAlignment w:val="top"/>
              <w:rPr>
                <w:sz w:val="16"/>
                <w:szCs w:val="16"/>
                <w:lang w:val="en-US" w:bidi="ar"/>
              </w:rPr>
            </w:pPr>
            <w:r>
              <w:rPr>
                <w:b/>
                <w:bCs/>
                <w:sz w:val="16"/>
                <w:szCs w:val="16"/>
                <w:lang w:val="en-US" w:bidi="ar"/>
              </w:rPr>
              <w:t>0,00</w:t>
            </w:r>
          </w:p>
        </w:tc>
        <w:tc>
          <w:tcPr>
            <w:tcW w:w="1054" w:type="dxa"/>
            <w:tcBorders>
              <w:top w:val="single" w:color="000000" w:sz="4" w:space="0"/>
              <w:left w:val="single" w:color="000000" w:sz="4" w:space="0"/>
              <w:bottom w:val="single" w:color="000000" w:sz="4" w:space="0"/>
              <w:right w:val="single" w:color="000000" w:sz="4" w:space="0"/>
            </w:tcBorders>
          </w:tcPr>
          <w:p w14:paraId="34D4B4D7">
            <w:pPr>
              <w:widowControl/>
              <w:jc w:val="center"/>
              <w:textAlignment w:val="top"/>
              <w:rPr>
                <w:sz w:val="16"/>
                <w:szCs w:val="16"/>
              </w:rPr>
            </w:pPr>
            <w:r>
              <w:rPr>
                <w:sz w:val="16"/>
                <w:szCs w:val="16"/>
                <w:lang w:val="en-US" w:bidi="ar"/>
              </w:rPr>
              <w:t>22</w:t>
            </w:r>
          </w:p>
        </w:tc>
      </w:tr>
      <w:tr w14:paraId="79D2F1B2">
        <w:tblPrEx>
          <w:tblCellMar>
            <w:top w:w="0" w:type="dxa"/>
            <w:left w:w="108" w:type="dxa"/>
            <w:bottom w:w="0" w:type="dxa"/>
            <w:right w:w="108" w:type="dxa"/>
          </w:tblCellMar>
        </w:tblPrEx>
        <w:trPr>
          <w:trHeight w:val="480" w:hRule="atLeast"/>
        </w:trPr>
        <w:tc>
          <w:tcPr>
            <w:tcW w:w="575" w:type="dxa"/>
            <w:tcBorders>
              <w:top w:val="single" w:color="000000" w:sz="4" w:space="0"/>
              <w:left w:val="single" w:color="000000" w:sz="4" w:space="0"/>
              <w:bottom w:val="single" w:color="000000" w:sz="4" w:space="0"/>
              <w:right w:val="single" w:color="000000" w:sz="4" w:space="0"/>
            </w:tcBorders>
            <w:vAlign w:val="center"/>
          </w:tcPr>
          <w:p w14:paraId="41BF7231">
            <w:pPr>
              <w:widowControl/>
              <w:jc w:val="center"/>
              <w:textAlignment w:val="center"/>
              <w:rPr>
                <w:sz w:val="16"/>
                <w:szCs w:val="16"/>
                <w:lang w:val="en-US" w:bidi="ar"/>
              </w:rPr>
            </w:pPr>
            <w:r>
              <w:rPr>
                <w:sz w:val="16"/>
                <w:szCs w:val="16"/>
                <w:lang w:val="en-US" w:bidi="ar"/>
              </w:rPr>
              <w:t>173</w:t>
            </w:r>
          </w:p>
        </w:tc>
        <w:tc>
          <w:tcPr>
            <w:tcW w:w="1668" w:type="dxa"/>
            <w:gridSpan w:val="2"/>
            <w:tcBorders>
              <w:top w:val="single" w:color="000000" w:sz="4" w:space="0"/>
              <w:left w:val="single" w:color="000000" w:sz="4" w:space="0"/>
              <w:bottom w:val="single" w:color="000000" w:sz="4" w:space="0"/>
              <w:right w:val="single" w:color="000000" w:sz="4" w:space="0"/>
            </w:tcBorders>
          </w:tcPr>
          <w:p w14:paraId="318C0639">
            <w:pPr>
              <w:widowControl/>
              <w:textAlignment w:val="top"/>
              <w:rPr>
                <w:b/>
                <w:bCs/>
                <w:sz w:val="16"/>
                <w:szCs w:val="16"/>
                <w:lang w:val="en-US" w:bidi="ar"/>
              </w:rPr>
            </w:pPr>
            <w:r>
              <w:rPr>
                <w:sz w:val="16"/>
                <w:szCs w:val="16"/>
                <w:lang w:val="en-US" w:bidi="ar"/>
              </w:rPr>
              <w:t xml:space="preserve">местный бюджет </w:t>
            </w:r>
          </w:p>
        </w:tc>
        <w:tc>
          <w:tcPr>
            <w:tcW w:w="992" w:type="dxa"/>
            <w:tcBorders>
              <w:top w:val="single" w:color="000000" w:sz="4" w:space="0"/>
              <w:left w:val="single" w:color="000000" w:sz="4" w:space="0"/>
              <w:bottom w:val="single" w:color="000000" w:sz="4" w:space="0"/>
              <w:right w:val="single" w:color="000000" w:sz="4" w:space="0"/>
            </w:tcBorders>
          </w:tcPr>
          <w:p w14:paraId="2C71594D">
            <w:pPr>
              <w:widowControl/>
              <w:jc w:val="center"/>
              <w:textAlignment w:val="top"/>
              <w:rPr>
                <w:sz w:val="16"/>
                <w:szCs w:val="16"/>
                <w:lang w:val="en-US" w:bidi="ar"/>
              </w:rPr>
            </w:pPr>
            <w:r>
              <w:rPr>
                <w:sz w:val="16"/>
                <w:szCs w:val="16"/>
                <w:lang w:val="en-US" w:bidi="ar"/>
              </w:rPr>
              <w:t>33185,15</w:t>
            </w:r>
          </w:p>
        </w:tc>
        <w:tc>
          <w:tcPr>
            <w:tcW w:w="981" w:type="dxa"/>
            <w:tcBorders>
              <w:top w:val="single" w:color="000000" w:sz="4" w:space="0"/>
              <w:left w:val="single" w:color="000000" w:sz="4" w:space="0"/>
              <w:bottom w:val="single" w:color="000000" w:sz="4" w:space="0"/>
              <w:right w:val="single" w:color="000000" w:sz="4" w:space="0"/>
            </w:tcBorders>
          </w:tcPr>
          <w:p w14:paraId="35377594">
            <w:pPr>
              <w:widowControl/>
              <w:jc w:val="center"/>
              <w:textAlignment w:val="top"/>
              <w:rPr>
                <w:sz w:val="16"/>
                <w:szCs w:val="16"/>
                <w:lang w:val="en-US" w:bidi="ar"/>
              </w:rPr>
            </w:pPr>
            <w:r>
              <w:rPr>
                <w:sz w:val="16"/>
                <w:szCs w:val="16"/>
                <w:lang w:val="en-US" w:bidi="ar"/>
              </w:rPr>
              <w:t>5329,25</w:t>
            </w:r>
          </w:p>
        </w:tc>
        <w:tc>
          <w:tcPr>
            <w:tcW w:w="935" w:type="dxa"/>
            <w:tcBorders>
              <w:top w:val="single" w:color="000000" w:sz="4" w:space="0"/>
              <w:left w:val="single" w:color="000000" w:sz="4" w:space="0"/>
              <w:bottom w:val="single" w:color="000000" w:sz="4" w:space="0"/>
              <w:right w:val="single" w:color="000000" w:sz="4" w:space="0"/>
            </w:tcBorders>
          </w:tcPr>
          <w:p w14:paraId="6BC260BE">
            <w:pPr>
              <w:widowControl/>
              <w:jc w:val="center"/>
              <w:textAlignment w:val="top"/>
              <w:rPr>
                <w:sz w:val="16"/>
                <w:szCs w:val="16"/>
                <w:lang w:val="en-US" w:bidi="ar"/>
              </w:rPr>
            </w:pPr>
            <w:r>
              <w:rPr>
                <w:sz w:val="16"/>
                <w:szCs w:val="16"/>
                <w:lang w:val="en-US" w:bidi="ar"/>
              </w:rPr>
              <w:t>5729,55</w:t>
            </w:r>
          </w:p>
        </w:tc>
        <w:tc>
          <w:tcPr>
            <w:tcW w:w="1038" w:type="dxa"/>
            <w:tcBorders>
              <w:top w:val="single" w:color="000000" w:sz="4" w:space="0"/>
              <w:left w:val="single" w:color="000000" w:sz="4" w:space="0"/>
              <w:bottom w:val="single" w:color="000000" w:sz="4" w:space="0"/>
              <w:right w:val="single" w:color="000000" w:sz="4" w:space="0"/>
            </w:tcBorders>
          </w:tcPr>
          <w:p w14:paraId="79498563">
            <w:pPr>
              <w:widowControl/>
              <w:jc w:val="center"/>
              <w:textAlignment w:val="top"/>
              <w:rPr>
                <w:sz w:val="16"/>
                <w:szCs w:val="16"/>
                <w:lang w:val="en-US" w:bidi="ar"/>
              </w:rPr>
            </w:pPr>
            <w:r>
              <w:rPr>
                <w:sz w:val="16"/>
                <w:szCs w:val="16"/>
                <w:lang w:val="en-US" w:bidi="ar"/>
              </w:rPr>
              <w:t>5672,20</w:t>
            </w:r>
          </w:p>
        </w:tc>
        <w:tc>
          <w:tcPr>
            <w:tcW w:w="958" w:type="dxa"/>
            <w:tcBorders>
              <w:top w:val="single" w:color="000000" w:sz="4" w:space="0"/>
              <w:left w:val="single" w:color="000000" w:sz="4" w:space="0"/>
              <w:bottom w:val="single" w:color="000000" w:sz="4" w:space="0"/>
              <w:right w:val="single" w:color="000000" w:sz="4" w:space="0"/>
            </w:tcBorders>
          </w:tcPr>
          <w:p w14:paraId="782B85DB">
            <w:pPr>
              <w:widowControl/>
              <w:jc w:val="center"/>
              <w:textAlignment w:val="top"/>
              <w:rPr>
                <w:sz w:val="16"/>
                <w:szCs w:val="16"/>
                <w:lang w:val="en-US" w:bidi="ar"/>
              </w:rPr>
            </w:pPr>
            <w:r>
              <w:rPr>
                <w:sz w:val="16"/>
                <w:szCs w:val="16"/>
                <w:lang w:val="en-US" w:bidi="ar"/>
              </w:rPr>
              <w:t>8876,40</w:t>
            </w:r>
          </w:p>
        </w:tc>
        <w:tc>
          <w:tcPr>
            <w:tcW w:w="1015" w:type="dxa"/>
            <w:tcBorders>
              <w:top w:val="single" w:color="000000" w:sz="4" w:space="0"/>
              <w:left w:val="single" w:color="000000" w:sz="4" w:space="0"/>
              <w:bottom w:val="single" w:color="000000" w:sz="4" w:space="0"/>
              <w:right w:val="single" w:color="000000" w:sz="4" w:space="0"/>
            </w:tcBorders>
          </w:tcPr>
          <w:p w14:paraId="7B04EFF6">
            <w:pPr>
              <w:widowControl/>
              <w:jc w:val="center"/>
              <w:textAlignment w:val="top"/>
              <w:rPr>
                <w:sz w:val="16"/>
                <w:szCs w:val="16"/>
                <w:lang w:val="en-US" w:bidi="ar"/>
              </w:rPr>
            </w:pPr>
            <w:r>
              <w:rPr>
                <w:sz w:val="16"/>
                <w:szCs w:val="16"/>
                <w:lang w:val="en-US" w:bidi="ar"/>
              </w:rPr>
              <w:t>7577,75</w:t>
            </w:r>
          </w:p>
        </w:tc>
        <w:tc>
          <w:tcPr>
            <w:tcW w:w="1000" w:type="dxa"/>
            <w:tcBorders>
              <w:top w:val="single" w:color="000000" w:sz="4" w:space="0"/>
              <w:left w:val="single" w:color="000000" w:sz="4" w:space="0"/>
              <w:bottom w:val="single" w:color="000000" w:sz="4" w:space="0"/>
              <w:right w:val="single" w:color="000000" w:sz="4" w:space="0"/>
            </w:tcBorders>
          </w:tcPr>
          <w:p w14:paraId="6E94FC26">
            <w:pPr>
              <w:widowControl/>
              <w:jc w:val="center"/>
              <w:textAlignment w:val="top"/>
              <w:rPr>
                <w:sz w:val="16"/>
                <w:szCs w:val="16"/>
                <w:lang w:val="en-US" w:bidi="ar"/>
              </w:rPr>
            </w:pPr>
            <w:r>
              <w:rPr>
                <w:sz w:val="16"/>
                <w:szCs w:val="16"/>
                <w:lang w:val="en-US" w:bidi="ar"/>
              </w:rPr>
              <w:t>0,00</w:t>
            </w:r>
          </w:p>
        </w:tc>
        <w:tc>
          <w:tcPr>
            <w:tcW w:w="1054" w:type="dxa"/>
            <w:tcBorders>
              <w:top w:val="single" w:color="000000" w:sz="4" w:space="0"/>
              <w:left w:val="single" w:color="000000" w:sz="4" w:space="0"/>
              <w:bottom w:val="single" w:color="000000" w:sz="4" w:space="0"/>
              <w:right w:val="single" w:color="000000" w:sz="4" w:space="0"/>
            </w:tcBorders>
          </w:tcPr>
          <w:p w14:paraId="7C7F87B0">
            <w:pPr>
              <w:jc w:val="center"/>
              <w:rPr>
                <w:sz w:val="16"/>
                <w:szCs w:val="16"/>
                <w:lang w:val="en-US" w:bidi="ar"/>
              </w:rPr>
            </w:pPr>
          </w:p>
        </w:tc>
      </w:tr>
      <w:tr w14:paraId="0593FBC5">
        <w:tblPrEx>
          <w:tblCellMar>
            <w:top w:w="0" w:type="dxa"/>
            <w:left w:w="108" w:type="dxa"/>
            <w:bottom w:w="0" w:type="dxa"/>
            <w:right w:w="108" w:type="dxa"/>
          </w:tblCellMar>
        </w:tblPrEx>
        <w:trPr>
          <w:trHeight w:val="480" w:hRule="atLeast"/>
        </w:trPr>
        <w:tc>
          <w:tcPr>
            <w:tcW w:w="575" w:type="dxa"/>
            <w:tcBorders>
              <w:top w:val="single" w:color="000000" w:sz="4" w:space="0"/>
              <w:left w:val="single" w:color="000000" w:sz="4" w:space="0"/>
              <w:bottom w:val="single" w:color="000000" w:sz="4" w:space="0"/>
              <w:right w:val="single" w:color="000000" w:sz="4" w:space="0"/>
            </w:tcBorders>
            <w:vAlign w:val="bottom"/>
          </w:tcPr>
          <w:p w14:paraId="3BEC90AD">
            <w:pPr>
              <w:widowControl/>
              <w:jc w:val="center"/>
              <w:textAlignment w:val="bottom"/>
              <w:rPr>
                <w:sz w:val="16"/>
                <w:szCs w:val="16"/>
                <w:lang w:val="en-US" w:bidi="ar"/>
              </w:rPr>
            </w:pPr>
            <w:r>
              <w:rPr>
                <w:sz w:val="16"/>
                <w:szCs w:val="16"/>
                <w:lang w:val="en-US" w:bidi="ar"/>
              </w:rPr>
              <w:t>180</w:t>
            </w:r>
          </w:p>
        </w:tc>
        <w:tc>
          <w:tcPr>
            <w:tcW w:w="1668" w:type="dxa"/>
            <w:gridSpan w:val="2"/>
            <w:tcBorders>
              <w:top w:val="single" w:color="000000" w:sz="4" w:space="0"/>
              <w:left w:val="single" w:color="000000" w:sz="4" w:space="0"/>
              <w:bottom w:val="single" w:color="000000" w:sz="4" w:space="0"/>
              <w:right w:val="single" w:color="000000" w:sz="4" w:space="0"/>
            </w:tcBorders>
          </w:tcPr>
          <w:p w14:paraId="753E1CD7">
            <w:pPr>
              <w:widowControl/>
              <w:textAlignment w:val="top"/>
              <w:rPr>
                <w:sz w:val="16"/>
                <w:szCs w:val="16"/>
                <w:lang w:bidi="ar"/>
              </w:rPr>
            </w:pPr>
            <w:r>
              <w:rPr>
                <w:b/>
                <w:bCs/>
                <w:sz w:val="16"/>
                <w:szCs w:val="16"/>
                <w:lang w:bidi="ar"/>
              </w:rPr>
              <w:t>4.4. Устройство, оборудование контейнерных площадок с ограждением и подъездов к ним, приобретение контейнерного оборудования всего, в том числе:</w:t>
            </w:r>
          </w:p>
        </w:tc>
        <w:tc>
          <w:tcPr>
            <w:tcW w:w="992" w:type="dxa"/>
            <w:tcBorders>
              <w:top w:val="single" w:color="000000" w:sz="4" w:space="0"/>
              <w:left w:val="single" w:color="000000" w:sz="4" w:space="0"/>
              <w:bottom w:val="single" w:color="000000" w:sz="4" w:space="0"/>
              <w:right w:val="single" w:color="000000" w:sz="4" w:space="0"/>
            </w:tcBorders>
          </w:tcPr>
          <w:p w14:paraId="488C83B9">
            <w:pPr>
              <w:widowControl/>
              <w:jc w:val="center"/>
              <w:textAlignment w:val="top"/>
              <w:rPr>
                <w:sz w:val="16"/>
                <w:szCs w:val="16"/>
                <w:lang w:val="en-US" w:bidi="ar"/>
              </w:rPr>
            </w:pPr>
            <w:r>
              <w:rPr>
                <w:b/>
                <w:bCs/>
                <w:sz w:val="16"/>
                <w:szCs w:val="16"/>
                <w:lang w:val="en-US" w:bidi="ar"/>
              </w:rPr>
              <w:t>5948,76</w:t>
            </w:r>
          </w:p>
        </w:tc>
        <w:tc>
          <w:tcPr>
            <w:tcW w:w="981" w:type="dxa"/>
            <w:tcBorders>
              <w:top w:val="single" w:color="000000" w:sz="4" w:space="0"/>
              <w:left w:val="single" w:color="000000" w:sz="4" w:space="0"/>
              <w:bottom w:val="single" w:color="000000" w:sz="4" w:space="0"/>
              <w:right w:val="single" w:color="000000" w:sz="4" w:space="0"/>
            </w:tcBorders>
          </w:tcPr>
          <w:p w14:paraId="39AE22DC">
            <w:pPr>
              <w:widowControl/>
              <w:jc w:val="center"/>
              <w:textAlignment w:val="top"/>
              <w:rPr>
                <w:sz w:val="16"/>
                <w:szCs w:val="16"/>
                <w:lang w:val="en-US" w:bidi="ar"/>
              </w:rPr>
            </w:pPr>
            <w:r>
              <w:rPr>
                <w:b/>
                <w:bCs/>
                <w:sz w:val="16"/>
                <w:szCs w:val="16"/>
                <w:lang w:val="en-US" w:bidi="ar"/>
              </w:rPr>
              <w:t>431,48</w:t>
            </w:r>
          </w:p>
        </w:tc>
        <w:tc>
          <w:tcPr>
            <w:tcW w:w="935" w:type="dxa"/>
            <w:tcBorders>
              <w:top w:val="single" w:color="000000" w:sz="4" w:space="0"/>
              <w:left w:val="single" w:color="000000" w:sz="4" w:space="0"/>
              <w:bottom w:val="single" w:color="000000" w:sz="4" w:space="0"/>
              <w:right w:val="single" w:color="000000" w:sz="4" w:space="0"/>
            </w:tcBorders>
          </w:tcPr>
          <w:p w14:paraId="427DC701">
            <w:pPr>
              <w:widowControl/>
              <w:jc w:val="center"/>
              <w:textAlignment w:val="top"/>
              <w:rPr>
                <w:sz w:val="16"/>
                <w:szCs w:val="16"/>
                <w:lang w:val="en-US" w:bidi="ar"/>
              </w:rPr>
            </w:pPr>
            <w:r>
              <w:rPr>
                <w:b/>
                <w:bCs/>
                <w:sz w:val="16"/>
                <w:szCs w:val="16"/>
                <w:lang w:val="en-US" w:bidi="ar"/>
              </w:rPr>
              <w:t>135,02</w:t>
            </w:r>
          </w:p>
        </w:tc>
        <w:tc>
          <w:tcPr>
            <w:tcW w:w="1038" w:type="dxa"/>
            <w:tcBorders>
              <w:top w:val="single" w:color="000000" w:sz="4" w:space="0"/>
              <w:left w:val="single" w:color="000000" w:sz="4" w:space="0"/>
              <w:bottom w:val="single" w:color="000000" w:sz="4" w:space="0"/>
              <w:right w:val="single" w:color="000000" w:sz="4" w:space="0"/>
            </w:tcBorders>
          </w:tcPr>
          <w:p w14:paraId="1ED15586">
            <w:pPr>
              <w:widowControl/>
              <w:jc w:val="center"/>
              <w:textAlignment w:val="top"/>
              <w:rPr>
                <w:sz w:val="16"/>
                <w:szCs w:val="16"/>
                <w:lang w:val="en-US" w:bidi="ar"/>
              </w:rPr>
            </w:pPr>
            <w:r>
              <w:rPr>
                <w:b/>
                <w:bCs/>
                <w:sz w:val="16"/>
                <w:szCs w:val="16"/>
                <w:lang w:val="en-US" w:bidi="ar"/>
              </w:rPr>
              <w:t>165,26</w:t>
            </w:r>
          </w:p>
        </w:tc>
        <w:tc>
          <w:tcPr>
            <w:tcW w:w="958" w:type="dxa"/>
            <w:tcBorders>
              <w:top w:val="single" w:color="000000" w:sz="4" w:space="0"/>
              <w:left w:val="single" w:color="000000" w:sz="4" w:space="0"/>
              <w:bottom w:val="single" w:color="000000" w:sz="4" w:space="0"/>
              <w:right w:val="single" w:color="000000" w:sz="4" w:space="0"/>
            </w:tcBorders>
          </w:tcPr>
          <w:p w14:paraId="07D3F620">
            <w:pPr>
              <w:widowControl/>
              <w:jc w:val="center"/>
              <w:textAlignment w:val="top"/>
              <w:rPr>
                <w:sz w:val="16"/>
                <w:szCs w:val="16"/>
                <w:lang w:val="en-US" w:bidi="ar"/>
              </w:rPr>
            </w:pPr>
            <w:r>
              <w:rPr>
                <w:b/>
                <w:bCs/>
                <w:sz w:val="16"/>
                <w:szCs w:val="16"/>
                <w:lang w:val="en-US" w:bidi="ar"/>
              </w:rPr>
              <w:t>3242,00</w:t>
            </w:r>
          </w:p>
        </w:tc>
        <w:tc>
          <w:tcPr>
            <w:tcW w:w="1015" w:type="dxa"/>
            <w:tcBorders>
              <w:top w:val="single" w:color="000000" w:sz="4" w:space="0"/>
              <w:left w:val="single" w:color="000000" w:sz="4" w:space="0"/>
              <w:bottom w:val="single" w:color="000000" w:sz="4" w:space="0"/>
              <w:right w:val="single" w:color="000000" w:sz="4" w:space="0"/>
            </w:tcBorders>
          </w:tcPr>
          <w:p w14:paraId="582C1E00">
            <w:pPr>
              <w:widowControl/>
              <w:jc w:val="center"/>
              <w:textAlignment w:val="top"/>
              <w:rPr>
                <w:sz w:val="16"/>
                <w:szCs w:val="16"/>
                <w:lang w:val="en-US" w:bidi="ar"/>
              </w:rPr>
            </w:pPr>
            <w:r>
              <w:rPr>
                <w:b/>
                <w:bCs/>
                <w:sz w:val="16"/>
                <w:szCs w:val="16"/>
                <w:lang w:val="en-US" w:bidi="ar"/>
              </w:rPr>
              <w:t>1975,00</w:t>
            </w:r>
          </w:p>
        </w:tc>
        <w:tc>
          <w:tcPr>
            <w:tcW w:w="1000" w:type="dxa"/>
            <w:tcBorders>
              <w:top w:val="single" w:color="000000" w:sz="4" w:space="0"/>
              <w:left w:val="single" w:color="000000" w:sz="4" w:space="0"/>
              <w:bottom w:val="single" w:color="000000" w:sz="4" w:space="0"/>
              <w:right w:val="single" w:color="000000" w:sz="4" w:space="0"/>
            </w:tcBorders>
          </w:tcPr>
          <w:p w14:paraId="5D4B1786">
            <w:pPr>
              <w:widowControl/>
              <w:jc w:val="center"/>
              <w:textAlignment w:val="top"/>
              <w:rPr>
                <w:sz w:val="16"/>
                <w:szCs w:val="16"/>
                <w:lang w:val="en-US" w:bidi="ar"/>
              </w:rPr>
            </w:pPr>
            <w:r>
              <w:rPr>
                <w:b/>
                <w:bCs/>
                <w:sz w:val="16"/>
                <w:szCs w:val="16"/>
                <w:lang w:val="en-US" w:bidi="ar"/>
              </w:rPr>
              <w:t>0,00</w:t>
            </w:r>
          </w:p>
        </w:tc>
        <w:tc>
          <w:tcPr>
            <w:tcW w:w="1054" w:type="dxa"/>
            <w:tcBorders>
              <w:top w:val="single" w:color="000000" w:sz="4" w:space="0"/>
              <w:left w:val="single" w:color="000000" w:sz="4" w:space="0"/>
              <w:bottom w:val="single" w:color="000000" w:sz="4" w:space="0"/>
              <w:right w:val="single" w:color="000000" w:sz="4" w:space="0"/>
            </w:tcBorders>
          </w:tcPr>
          <w:p w14:paraId="6780ECF1">
            <w:pPr>
              <w:widowControl/>
              <w:jc w:val="center"/>
              <w:textAlignment w:val="top"/>
              <w:rPr>
                <w:sz w:val="16"/>
                <w:szCs w:val="16"/>
                <w:lang w:val="en-US" w:bidi="ar"/>
              </w:rPr>
            </w:pPr>
            <w:r>
              <w:rPr>
                <w:sz w:val="16"/>
                <w:szCs w:val="16"/>
                <w:lang w:val="en-US" w:bidi="ar"/>
              </w:rPr>
              <w:t>24</w:t>
            </w:r>
          </w:p>
        </w:tc>
      </w:tr>
      <w:tr w14:paraId="7F74DA91">
        <w:tblPrEx>
          <w:tblCellMar>
            <w:top w:w="0" w:type="dxa"/>
            <w:left w:w="108" w:type="dxa"/>
            <w:bottom w:w="0" w:type="dxa"/>
            <w:right w:w="108" w:type="dxa"/>
          </w:tblCellMar>
        </w:tblPrEx>
        <w:trPr>
          <w:trHeight w:val="480" w:hRule="atLeast"/>
        </w:trPr>
        <w:tc>
          <w:tcPr>
            <w:tcW w:w="575" w:type="dxa"/>
            <w:tcBorders>
              <w:top w:val="single" w:color="000000" w:sz="4" w:space="0"/>
              <w:left w:val="single" w:color="000000" w:sz="4" w:space="0"/>
              <w:bottom w:val="single" w:color="000000" w:sz="4" w:space="0"/>
              <w:right w:val="single" w:color="000000" w:sz="4" w:space="0"/>
            </w:tcBorders>
            <w:vAlign w:val="center"/>
          </w:tcPr>
          <w:p w14:paraId="0418BC08">
            <w:pPr>
              <w:widowControl/>
              <w:jc w:val="center"/>
              <w:textAlignment w:val="center"/>
              <w:rPr>
                <w:sz w:val="16"/>
                <w:szCs w:val="16"/>
                <w:lang w:val="en-US" w:bidi="ar"/>
              </w:rPr>
            </w:pPr>
            <w:r>
              <w:rPr>
                <w:sz w:val="16"/>
                <w:szCs w:val="16"/>
                <w:lang w:val="en-US" w:bidi="ar"/>
              </w:rPr>
              <w:t>183</w:t>
            </w:r>
          </w:p>
        </w:tc>
        <w:tc>
          <w:tcPr>
            <w:tcW w:w="1668" w:type="dxa"/>
            <w:gridSpan w:val="2"/>
            <w:tcBorders>
              <w:top w:val="single" w:color="000000" w:sz="4" w:space="0"/>
              <w:left w:val="single" w:color="000000" w:sz="4" w:space="0"/>
              <w:bottom w:val="single" w:color="000000" w:sz="4" w:space="0"/>
              <w:right w:val="single" w:color="000000" w:sz="4" w:space="0"/>
            </w:tcBorders>
          </w:tcPr>
          <w:p w14:paraId="555CBA59">
            <w:pPr>
              <w:widowControl/>
              <w:textAlignment w:val="top"/>
              <w:rPr>
                <w:b/>
                <w:bCs/>
                <w:sz w:val="16"/>
                <w:szCs w:val="16"/>
                <w:lang w:val="en-US" w:bidi="ar"/>
              </w:rPr>
            </w:pPr>
            <w:r>
              <w:rPr>
                <w:sz w:val="16"/>
                <w:szCs w:val="16"/>
                <w:lang w:val="en-US" w:bidi="ar"/>
              </w:rPr>
              <w:t xml:space="preserve">местный бюджет </w:t>
            </w:r>
          </w:p>
        </w:tc>
        <w:tc>
          <w:tcPr>
            <w:tcW w:w="992" w:type="dxa"/>
            <w:tcBorders>
              <w:top w:val="single" w:color="000000" w:sz="4" w:space="0"/>
              <w:left w:val="single" w:color="000000" w:sz="4" w:space="0"/>
              <w:bottom w:val="single" w:color="000000" w:sz="4" w:space="0"/>
              <w:right w:val="single" w:color="000000" w:sz="4" w:space="0"/>
            </w:tcBorders>
          </w:tcPr>
          <w:p w14:paraId="02D2F2E2">
            <w:pPr>
              <w:widowControl/>
              <w:jc w:val="center"/>
              <w:textAlignment w:val="top"/>
              <w:rPr>
                <w:sz w:val="16"/>
                <w:szCs w:val="16"/>
                <w:lang w:val="en-US" w:bidi="ar"/>
              </w:rPr>
            </w:pPr>
            <w:r>
              <w:rPr>
                <w:sz w:val="16"/>
                <w:szCs w:val="16"/>
                <w:lang w:val="en-US" w:bidi="ar"/>
              </w:rPr>
              <w:t>5948,76</w:t>
            </w:r>
          </w:p>
        </w:tc>
        <w:tc>
          <w:tcPr>
            <w:tcW w:w="981" w:type="dxa"/>
            <w:tcBorders>
              <w:top w:val="single" w:color="000000" w:sz="4" w:space="0"/>
              <w:left w:val="single" w:color="000000" w:sz="4" w:space="0"/>
              <w:bottom w:val="single" w:color="000000" w:sz="4" w:space="0"/>
              <w:right w:val="single" w:color="000000" w:sz="4" w:space="0"/>
            </w:tcBorders>
          </w:tcPr>
          <w:p w14:paraId="0AEC0DED">
            <w:pPr>
              <w:widowControl/>
              <w:jc w:val="center"/>
              <w:textAlignment w:val="top"/>
              <w:rPr>
                <w:sz w:val="16"/>
                <w:szCs w:val="16"/>
                <w:lang w:val="en-US" w:bidi="ar"/>
              </w:rPr>
            </w:pPr>
            <w:r>
              <w:rPr>
                <w:sz w:val="16"/>
                <w:szCs w:val="16"/>
                <w:lang w:val="en-US" w:bidi="ar"/>
              </w:rPr>
              <w:t>431,48</w:t>
            </w:r>
          </w:p>
        </w:tc>
        <w:tc>
          <w:tcPr>
            <w:tcW w:w="935" w:type="dxa"/>
            <w:tcBorders>
              <w:top w:val="single" w:color="000000" w:sz="4" w:space="0"/>
              <w:left w:val="single" w:color="000000" w:sz="4" w:space="0"/>
              <w:bottom w:val="single" w:color="000000" w:sz="4" w:space="0"/>
              <w:right w:val="single" w:color="000000" w:sz="4" w:space="0"/>
            </w:tcBorders>
          </w:tcPr>
          <w:p w14:paraId="59AE91CB">
            <w:pPr>
              <w:widowControl/>
              <w:jc w:val="center"/>
              <w:textAlignment w:val="top"/>
              <w:rPr>
                <w:sz w:val="16"/>
                <w:szCs w:val="16"/>
                <w:lang w:val="en-US" w:bidi="ar"/>
              </w:rPr>
            </w:pPr>
            <w:r>
              <w:rPr>
                <w:sz w:val="16"/>
                <w:szCs w:val="16"/>
                <w:lang w:val="en-US" w:bidi="ar"/>
              </w:rPr>
              <w:t>135,02</w:t>
            </w:r>
          </w:p>
        </w:tc>
        <w:tc>
          <w:tcPr>
            <w:tcW w:w="1038" w:type="dxa"/>
            <w:tcBorders>
              <w:top w:val="single" w:color="000000" w:sz="4" w:space="0"/>
              <w:left w:val="single" w:color="000000" w:sz="4" w:space="0"/>
              <w:bottom w:val="single" w:color="000000" w:sz="4" w:space="0"/>
              <w:right w:val="single" w:color="000000" w:sz="4" w:space="0"/>
            </w:tcBorders>
          </w:tcPr>
          <w:p w14:paraId="46B2BB6F">
            <w:pPr>
              <w:widowControl/>
              <w:jc w:val="center"/>
              <w:textAlignment w:val="top"/>
              <w:rPr>
                <w:sz w:val="16"/>
                <w:szCs w:val="16"/>
                <w:lang w:val="en-US" w:bidi="ar"/>
              </w:rPr>
            </w:pPr>
            <w:r>
              <w:rPr>
                <w:sz w:val="16"/>
                <w:szCs w:val="16"/>
                <w:lang w:val="en-US" w:bidi="ar"/>
              </w:rPr>
              <w:t>165,26</w:t>
            </w:r>
          </w:p>
        </w:tc>
        <w:tc>
          <w:tcPr>
            <w:tcW w:w="958" w:type="dxa"/>
            <w:tcBorders>
              <w:top w:val="single" w:color="000000" w:sz="4" w:space="0"/>
              <w:left w:val="single" w:color="000000" w:sz="4" w:space="0"/>
              <w:bottom w:val="single" w:color="000000" w:sz="4" w:space="0"/>
              <w:right w:val="single" w:color="000000" w:sz="4" w:space="0"/>
            </w:tcBorders>
          </w:tcPr>
          <w:p w14:paraId="04A55D66">
            <w:pPr>
              <w:widowControl/>
              <w:jc w:val="center"/>
              <w:textAlignment w:val="top"/>
              <w:rPr>
                <w:sz w:val="16"/>
                <w:szCs w:val="16"/>
                <w:lang w:val="en-US" w:bidi="ar"/>
              </w:rPr>
            </w:pPr>
            <w:r>
              <w:rPr>
                <w:sz w:val="16"/>
                <w:szCs w:val="16"/>
                <w:lang w:val="en-US" w:bidi="ar"/>
              </w:rPr>
              <w:t>3242,00</w:t>
            </w:r>
          </w:p>
        </w:tc>
        <w:tc>
          <w:tcPr>
            <w:tcW w:w="1015" w:type="dxa"/>
            <w:tcBorders>
              <w:top w:val="single" w:color="000000" w:sz="4" w:space="0"/>
              <w:left w:val="single" w:color="000000" w:sz="4" w:space="0"/>
              <w:bottom w:val="single" w:color="000000" w:sz="4" w:space="0"/>
              <w:right w:val="single" w:color="000000" w:sz="4" w:space="0"/>
            </w:tcBorders>
          </w:tcPr>
          <w:p w14:paraId="24E4FDA8">
            <w:pPr>
              <w:widowControl/>
              <w:jc w:val="center"/>
              <w:textAlignment w:val="top"/>
              <w:rPr>
                <w:sz w:val="16"/>
                <w:szCs w:val="16"/>
                <w:lang w:val="en-US" w:bidi="ar"/>
              </w:rPr>
            </w:pPr>
            <w:r>
              <w:rPr>
                <w:sz w:val="16"/>
                <w:szCs w:val="16"/>
                <w:lang w:val="en-US" w:bidi="ar"/>
              </w:rPr>
              <w:t>1975,00</w:t>
            </w:r>
          </w:p>
        </w:tc>
        <w:tc>
          <w:tcPr>
            <w:tcW w:w="1000" w:type="dxa"/>
            <w:tcBorders>
              <w:top w:val="single" w:color="000000" w:sz="4" w:space="0"/>
              <w:left w:val="single" w:color="000000" w:sz="4" w:space="0"/>
              <w:bottom w:val="single" w:color="000000" w:sz="4" w:space="0"/>
              <w:right w:val="single" w:color="000000" w:sz="4" w:space="0"/>
            </w:tcBorders>
          </w:tcPr>
          <w:p w14:paraId="6D47DE3A">
            <w:pPr>
              <w:widowControl/>
              <w:jc w:val="center"/>
              <w:textAlignment w:val="top"/>
              <w:rPr>
                <w:sz w:val="16"/>
                <w:szCs w:val="16"/>
                <w:lang w:val="en-US" w:bidi="ar"/>
              </w:rPr>
            </w:pPr>
            <w:r>
              <w:rPr>
                <w:sz w:val="16"/>
                <w:szCs w:val="16"/>
                <w:lang w:val="en-US" w:bidi="ar"/>
              </w:rPr>
              <w:t>0,00</w:t>
            </w:r>
          </w:p>
        </w:tc>
        <w:tc>
          <w:tcPr>
            <w:tcW w:w="1054" w:type="dxa"/>
            <w:tcBorders>
              <w:top w:val="single" w:color="000000" w:sz="4" w:space="0"/>
              <w:left w:val="single" w:color="000000" w:sz="4" w:space="0"/>
              <w:bottom w:val="single" w:color="000000" w:sz="4" w:space="0"/>
              <w:right w:val="single" w:color="000000" w:sz="4" w:space="0"/>
            </w:tcBorders>
          </w:tcPr>
          <w:p w14:paraId="13A6CECA">
            <w:pPr>
              <w:jc w:val="center"/>
              <w:rPr>
                <w:sz w:val="16"/>
                <w:szCs w:val="16"/>
                <w:lang w:val="en-US" w:bidi="ar"/>
              </w:rPr>
            </w:pPr>
          </w:p>
        </w:tc>
      </w:tr>
      <w:tr w14:paraId="67CA1F79">
        <w:tblPrEx>
          <w:tblCellMar>
            <w:top w:w="0" w:type="dxa"/>
            <w:left w:w="108" w:type="dxa"/>
            <w:bottom w:w="0" w:type="dxa"/>
            <w:right w:w="108" w:type="dxa"/>
          </w:tblCellMar>
        </w:tblPrEx>
        <w:trPr>
          <w:trHeight w:val="480" w:hRule="atLeast"/>
        </w:trPr>
        <w:tc>
          <w:tcPr>
            <w:tcW w:w="575" w:type="dxa"/>
            <w:tcBorders>
              <w:top w:val="single" w:color="000000" w:sz="4" w:space="0"/>
              <w:left w:val="single" w:color="000000" w:sz="4" w:space="0"/>
              <w:bottom w:val="single" w:color="000000" w:sz="4" w:space="0"/>
              <w:right w:val="single" w:color="000000" w:sz="4" w:space="0"/>
            </w:tcBorders>
            <w:vAlign w:val="bottom"/>
          </w:tcPr>
          <w:p w14:paraId="77CAC3BD">
            <w:pPr>
              <w:widowControl/>
              <w:jc w:val="center"/>
              <w:textAlignment w:val="bottom"/>
              <w:rPr>
                <w:sz w:val="16"/>
                <w:szCs w:val="16"/>
                <w:lang w:val="en-US" w:bidi="ar"/>
              </w:rPr>
            </w:pPr>
            <w:r>
              <w:rPr>
                <w:sz w:val="16"/>
                <w:szCs w:val="16"/>
                <w:lang w:val="en-US" w:bidi="ar"/>
              </w:rPr>
              <w:t>190</w:t>
            </w:r>
          </w:p>
        </w:tc>
        <w:tc>
          <w:tcPr>
            <w:tcW w:w="1668" w:type="dxa"/>
            <w:gridSpan w:val="2"/>
            <w:tcBorders>
              <w:top w:val="single" w:color="000000" w:sz="4" w:space="0"/>
              <w:left w:val="single" w:color="000000" w:sz="4" w:space="0"/>
              <w:bottom w:val="single" w:color="000000" w:sz="4" w:space="0"/>
              <w:right w:val="single" w:color="000000" w:sz="4" w:space="0"/>
            </w:tcBorders>
          </w:tcPr>
          <w:p w14:paraId="3BF1CDC6">
            <w:pPr>
              <w:widowControl/>
              <w:textAlignment w:val="top"/>
              <w:rPr>
                <w:sz w:val="16"/>
                <w:szCs w:val="16"/>
                <w:lang w:bidi="ar"/>
              </w:rPr>
            </w:pPr>
            <w:r>
              <w:rPr>
                <w:b/>
                <w:bCs/>
                <w:sz w:val="16"/>
                <w:szCs w:val="16"/>
                <w:lang w:bidi="ar"/>
              </w:rPr>
              <w:t>4.6. Устройство, обустройство, дооборудование, капитальный и текущий ремонт памятников и обелисков всего, в том числе:</w:t>
            </w:r>
          </w:p>
        </w:tc>
        <w:tc>
          <w:tcPr>
            <w:tcW w:w="992" w:type="dxa"/>
            <w:tcBorders>
              <w:top w:val="single" w:color="000000" w:sz="4" w:space="0"/>
              <w:left w:val="single" w:color="000000" w:sz="4" w:space="0"/>
              <w:bottom w:val="single" w:color="000000" w:sz="4" w:space="0"/>
              <w:right w:val="single" w:color="000000" w:sz="4" w:space="0"/>
            </w:tcBorders>
          </w:tcPr>
          <w:p w14:paraId="2E2AC6B5">
            <w:pPr>
              <w:widowControl/>
              <w:jc w:val="center"/>
              <w:textAlignment w:val="top"/>
              <w:rPr>
                <w:sz w:val="16"/>
                <w:szCs w:val="16"/>
                <w:lang w:val="en-US" w:bidi="ar"/>
              </w:rPr>
            </w:pPr>
            <w:r>
              <w:rPr>
                <w:b/>
                <w:bCs/>
                <w:sz w:val="16"/>
                <w:szCs w:val="16"/>
                <w:lang w:val="en-US" w:bidi="ar"/>
              </w:rPr>
              <w:t>7767,41</w:t>
            </w:r>
          </w:p>
        </w:tc>
        <w:tc>
          <w:tcPr>
            <w:tcW w:w="981" w:type="dxa"/>
            <w:tcBorders>
              <w:top w:val="single" w:color="000000" w:sz="4" w:space="0"/>
              <w:left w:val="single" w:color="000000" w:sz="4" w:space="0"/>
              <w:bottom w:val="single" w:color="000000" w:sz="4" w:space="0"/>
              <w:right w:val="single" w:color="000000" w:sz="4" w:space="0"/>
            </w:tcBorders>
          </w:tcPr>
          <w:p w14:paraId="5454C541">
            <w:pPr>
              <w:widowControl/>
              <w:jc w:val="center"/>
              <w:textAlignment w:val="top"/>
              <w:rPr>
                <w:sz w:val="16"/>
                <w:szCs w:val="16"/>
                <w:lang w:val="en-US" w:bidi="ar"/>
              </w:rPr>
            </w:pPr>
            <w:r>
              <w:rPr>
                <w:b/>
                <w:bCs/>
                <w:sz w:val="16"/>
                <w:szCs w:val="16"/>
                <w:lang w:val="en-US" w:bidi="ar"/>
              </w:rPr>
              <w:t>620,00</w:t>
            </w:r>
          </w:p>
        </w:tc>
        <w:tc>
          <w:tcPr>
            <w:tcW w:w="935" w:type="dxa"/>
            <w:tcBorders>
              <w:top w:val="single" w:color="000000" w:sz="4" w:space="0"/>
              <w:left w:val="single" w:color="000000" w:sz="4" w:space="0"/>
              <w:bottom w:val="single" w:color="000000" w:sz="4" w:space="0"/>
              <w:right w:val="single" w:color="000000" w:sz="4" w:space="0"/>
            </w:tcBorders>
          </w:tcPr>
          <w:p w14:paraId="012F4392">
            <w:pPr>
              <w:widowControl/>
              <w:jc w:val="center"/>
              <w:textAlignment w:val="top"/>
              <w:rPr>
                <w:sz w:val="16"/>
                <w:szCs w:val="16"/>
                <w:lang w:val="en-US" w:bidi="ar"/>
              </w:rPr>
            </w:pPr>
            <w:r>
              <w:rPr>
                <w:b/>
                <w:bCs/>
                <w:sz w:val="16"/>
                <w:szCs w:val="16"/>
                <w:lang w:val="en-US" w:bidi="ar"/>
              </w:rPr>
              <w:t>700,00</w:t>
            </w:r>
          </w:p>
        </w:tc>
        <w:tc>
          <w:tcPr>
            <w:tcW w:w="1038" w:type="dxa"/>
            <w:tcBorders>
              <w:top w:val="single" w:color="000000" w:sz="4" w:space="0"/>
              <w:left w:val="single" w:color="000000" w:sz="4" w:space="0"/>
              <w:bottom w:val="single" w:color="000000" w:sz="4" w:space="0"/>
              <w:right w:val="single" w:color="000000" w:sz="4" w:space="0"/>
            </w:tcBorders>
          </w:tcPr>
          <w:p w14:paraId="30D47472">
            <w:pPr>
              <w:widowControl/>
              <w:jc w:val="center"/>
              <w:textAlignment w:val="top"/>
              <w:rPr>
                <w:sz w:val="16"/>
                <w:szCs w:val="16"/>
                <w:lang w:val="en-US" w:bidi="ar"/>
              </w:rPr>
            </w:pPr>
            <w:r>
              <w:rPr>
                <w:b/>
                <w:bCs/>
                <w:sz w:val="16"/>
                <w:szCs w:val="16"/>
                <w:lang w:val="en-US" w:bidi="ar"/>
              </w:rPr>
              <w:t>1647,41</w:t>
            </w:r>
          </w:p>
        </w:tc>
        <w:tc>
          <w:tcPr>
            <w:tcW w:w="958" w:type="dxa"/>
            <w:tcBorders>
              <w:top w:val="single" w:color="000000" w:sz="4" w:space="0"/>
              <w:left w:val="single" w:color="000000" w:sz="4" w:space="0"/>
              <w:bottom w:val="single" w:color="000000" w:sz="4" w:space="0"/>
              <w:right w:val="single" w:color="000000" w:sz="4" w:space="0"/>
            </w:tcBorders>
          </w:tcPr>
          <w:p w14:paraId="1F874BBE">
            <w:pPr>
              <w:widowControl/>
              <w:jc w:val="center"/>
              <w:textAlignment w:val="top"/>
              <w:rPr>
                <w:sz w:val="16"/>
                <w:szCs w:val="16"/>
                <w:lang w:val="en-US" w:bidi="ar"/>
              </w:rPr>
            </w:pPr>
            <w:r>
              <w:rPr>
                <w:b/>
                <w:bCs/>
                <w:sz w:val="16"/>
                <w:szCs w:val="16"/>
                <w:lang w:val="en-US" w:bidi="ar"/>
              </w:rPr>
              <w:t>4000,00</w:t>
            </w:r>
          </w:p>
        </w:tc>
        <w:tc>
          <w:tcPr>
            <w:tcW w:w="1015" w:type="dxa"/>
            <w:tcBorders>
              <w:top w:val="single" w:color="000000" w:sz="4" w:space="0"/>
              <w:left w:val="single" w:color="000000" w:sz="4" w:space="0"/>
              <w:bottom w:val="single" w:color="000000" w:sz="4" w:space="0"/>
              <w:right w:val="single" w:color="000000" w:sz="4" w:space="0"/>
            </w:tcBorders>
          </w:tcPr>
          <w:p w14:paraId="5083F63B">
            <w:pPr>
              <w:widowControl/>
              <w:jc w:val="center"/>
              <w:textAlignment w:val="top"/>
              <w:rPr>
                <w:sz w:val="16"/>
                <w:szCs w:val="16"/>
                <w:lang w:val="en-US" w:bidi="ar"/>
              </w:rPr>
            </w:pPr>
            <w:r>
              <w:rPr>
                <w:b/>
                <w:bCs/>
                <w:sz w:val="16"/>
                <w:szCs w:val="16"/>
                <w:lang w:val="en-US" w:bidi="ar"/>
              </w:rPr>
              <w:t>800,00</w:t>
            </w:r>
          </w:p>
        </w:tc>
        <w:tc>
          <w:tcPr>
            <w:tcW w:w="1000" w:type="dxa"/>
            <w:tcBorders>
              <w:top w:val="single" w:color="000000" w:sz="4" w:space="0"/>
              <w:left w:val="single" w:color="000000" w:sz="4" w:space="0"/>
              <w:bottom w:val="single" w:color="000000" w:sz="4" w:space="0"/>
              <w:right w:val="single" w:color="000000" w:sz="4" w:space="0"/>
            </w:tcBorders>
          </w:tcPr>
          <w:p w14:paraId="0E87705E">
            <w:pPr>
              <w:widowControl/>
              <w:jc w:val="center"/>
              <w:textAlignment w:val="top"/>
              <w:rPr>
                <w:sz w:val="16"/>
                <w:szCs w:val="16"/>
                <w:lang w:val="en-US" w:bidi="ar"/>
              </w:rPr>
            </w:pPr>
            <w:r>
              <w:rPr>
                <w:b/>
                <w:bCs/>
                <w:sz w:val="16"/>
                <w:szCs w:val="16"/>
                <w:lang w:val="en-US" w:bidi="ar"/>
              </w:rPr>
              <w:t>0,00</w:t>
            </w:r>
          </w:p>
        </w:tc>
        <w:tc>
          <w:tcPr>
            <w:tcW w:w="1054" w:type="dxa"/>
            <w:tcBorders>
              <w:top w:val="single" w:color="000000" w:sz="4" w:space="0"/>
              <w:left w:val="single" w:color="000000" w:sz="4" w:space="0"/>
              <w:bottom w:val="single" w:color="000000" w:sz="4" w:space="0"/>
              <w:right w:val="single" w:color="000000" w:sz="4" w:space="0"/>
            </w:tcBorders>
          </w:tcPr>
          <w:p w14:paraId="2C1EBBE1">
            <w:pPr>
              <w:widowControl/>
              <w:jc w:val="center"/>
              <w:textAlignment w:val="top"/>
              <w:rPr>
                <w:sz w:val="16"/>
                <w:szCs w:val="16"/>
                <w:lang w:val="en-US" w:bidi="ar"/>
              </w:rPr>
            </w:pPr>
            <w:r>
              <w:rPr>
                <w:sz w:val="16"/>
                <w:szCs w:val="16"/>
                <w:lang w:val="en-US" w:bidi="ar"/>
              </w:rPr>
              <w:t>30</w:t>
            </w:r>
          </w:p>
        </w:tc>
      </w:tr>
      <w:tr w14:paraId="2E11D026">
        <w:tblPrEx>
          <w:tblCellMar>
            <w:top w:w="0" w:type="dxa"/>
            <w:left w:w="108" w:type="dxa"/>
            <w:bottom w:w="0" w:type="dxa"/>
            <w:right w:w="108" w:type="dxa"/>
          </w:tblCellMar>
        </w:tblPrEx>
        <w:trPr>
          <w:trHeight w:val="480" w:hRule="atLeast"/>
        </w:trPr>
        <w:tc>
          <w:tcPr>
            <w:tcW w:w="575" w:type="dxa"/>
            <w:tcBorders>
              <w:top w:val="single" w:color="000000" w:sz="4" w:space="0"/>
              <w:left w:val="single" w:color="000000" w:sz="4" w:space="0"/>
              <w:bottom w:val="single" w:color="000000" w:sz="4" w:space="0"/>
              <w:right w:val="single" w:color="000000" w:sz="4" w:space="0"/>
            </w:tcBorders>
            <w:vAlign w:val="center"/>
          </w:tcPr>
          <w:p w14:paraId="25858AA2">
            <w:pPr>
              <w:widowControl/>
              <w:jc w:val="center"/>
              <w:textAlignment w:val="center"/>
              <w:rPr>
                <w:sz w:val="16"/>
                <w:szCs w:val="16"/>
                <w:lang w:val="en-US" w:bidi="ar"/>
              </w:rPr>
            </w:pPr>
            <w:r>
              <w:rPr>
                <w:sz w:val="16"/>
                <w:szCs w:val="16"/>
                <w:lang w:val="en-US" w:bidi="ar"/>
              </w:rPr>
              <w:t>193</w:t>
            </w:r>
          </w:p>
        </w:tc>
        <w:tc>
          <w:tcPr>
            <w:tcW w:w="1668" w:type="dxa"/>
            <w:gridSpan w:val="2"/>
            <w:tcBorders>
              <w:top w:val="single" w:color="000000" w:sz="4" w:space="0"/>
              <w:left w:val="single" w:color="000000" w:sz="4" w:space="0"/>
              <w:bottom w:val="single" w:color="000000" w:sz="4" w:space="0"/>
              <w:right w:val="single" w:color="000000" w:sz="4" w:space="0"/>
            </w:tcBorders>
          </w:tcPr>
          <w:p w14:paraId="6E402F9E">
            <w:pPr>
              <w:widowControl/>
              <w:textAlignment w:val="top"/>
              <w:rPr>
                <w:b/>
                <w:bCs/>
                <w:sz w:val="16"/>
                <w:szCs w:val="16"/>
                <w:lang w:val="en-US" w:bidi="ar"/>
              </w:rPr>
            </w:pPr>
            <w:r>
              <w:rPr>
                <w:sz w:val="16"/>
                <w:szCs w:val="16"/>
                <w:lang w:val="en-US" w:bidi="ar"/>
              </w:rPr>
              <w:t xml:space="preserve">местный бюджет </w:t>
            </w:r>
          </w:p>
        </w:tc>
        <w:tc>
          <w:tcPr>
            <w:tcW w:w="992" w:type="dxa"/>
            <w:tcBorders>
              <w:top w:val="single" w:color="000000" w:sz="4" w:space="0"/>
              <w:left w:val="single" w:color="000000" w:sz="4" w:space="0"/>
              <w:bottom w:val="single" w:color="000000" w:sz="4" w:space="0"/>
              <w:right w:val="single" w:color="000000" w:sz="4" w:space="0"/>
            </w:tcBorders>
          </w:tcPr>
          <w:p w14:paraId="738D130B">
            <w:pPr>
              <w:widowControl/>
              <w:jc w:val="center"/>
              <w:textAlignment w:val="top"/>
              <w:rPr>
                <w:b/>
                <w:bCs/>
                <w:sz w:val="16"/>
                <w:szCs w:val="16"/>
                <w:lang w:val="en-US" w:bidi="ar"/>
              </w:rPr>
            </w:pPr>
            <w:r>
              <w:rPr>
                <w:sz w:val="16"/>
                <w:szCs w:val="16"/>
                <w:lang w:val="en-US" w:bidi="ar"/>
              </w:rPr>
              <w:t>7767,41</w:t>
            </w:r>
          </w:p>
        </w:tc>
        <w:tc>
          <w:tcPr>
            <w:tcW w:w="981" w:type="dxa"/>
            <w:tcBorders>
              <w:top w:val="single" w:color="000000" w:sz="4" w:space="0"/>
              <w:left w:val="single" w:color="000000" w:sz="4" w:space="0"/>
              <w:bottom w:val="single" w:color="000000" w:sz="4" w:space="0"/>
              <w:right w:val="single" w:color="000000" w:sz="4" w:space="0"/>
            </w:tcBorders>
          </w:tcPr>
          <w:p w14:paraId="5D133117">
            <w:pPr>
              <w:widowControl/>
              <w:jc w:val="center"/>
              <w:textAlignment w:val="top"/>
              <w:rPr>
                <w:b/>
                <w:bCs/>
                <w:sz w:val="16"/>
                <w:szCs w:val="16"/>
                <w:lang w:val="en-US" w:bidi="ar"/>
              </w:rPr>
            </w:pPr>
            <w:r>
              <w:rPr>
                <w:sz w:val="16"/>
                <w:szCs w:val="16"/>
                <w:lang w:val="en-US" w:bidi="ar"/>
              </w:rPr>
              <w:t>620,00</w:t>
            </w:r>
          </w:p>
        </w:tc>
        <w:tc>
          <w:tcPr>
            <w:tcW w:w="935" w:type="dxa"/>
            <w:tcBorders>
              <w:top w:val="single" w:color="000000" w:sz="4" w:space="0"/>
              <w:left w:val="single" w:color="000000" w:sz="4" w:space="0"/>
              <w:bottom w:val="single" w:color="000000" w:sz="4" w:space="0"/>
              <w:right w:val="single" w:color="000000" w:sz="4" w:space="0"/>
            </w:tcBorders>
          </w:tcPr>
          <w:p w14:paraId="3C53FB7B">
            <w:pPr>
              <w:widowControl/>
              <w:jc w:val="center"/>
              <w:textAlignment w:val="top"/>
              <w:rPr>
                <w:b/>
                <w:bCs/>
                <w:sz w:val="16"/>
                <w:szCs w:val="16"/>
                <w:lang w:val="en-US" w:bidi="ar"/>
              </w:rPr>
            </w:pPr>
            <w:r>
              <w:rPr>
                <w:sz w:val="16"/>
                <w:szCs w:val="16"/>
                <w:lang w:val="en-US" w:bidi="ar"/>
              </w:rPr>
              <w:t>700,00</w:t>
            </w:r>
          </w:p>
        </w:tc>
        <w:tc>
          <w:tcPr>
            <w:tcW w:w="1038" w:type="dxa"/>
            <w:tcBorders>
              <w:top w:val="single" w:color="000000" w:sz="4" w:space="0"/>
              <w:left w:val="single" w:color="000000" w:sz="4" w:space="0"/>
              <w:bottom w:val="single" w:color="000000" w:sz="4" w:space="0"/>
              <w:right w:val="single" w:color="000000" w:sz="4" w:space="0"/>
            </w:tcBorders>
          </w:tcPr>
          <w:p w14:paraId="3B385A34">
            <w:pPr>
              <w:widowControl/>
              <w:jc w:val="center"/>
              <w:textAlignment w:val="top"/>
              <w:rPr>
                <w:b/>
                <w:bCs/>
                <w:sz w:val="16"/>
                <w:szCs w:val="16"/>
                <w:lang w:val="en-US" w:bidi="ar"/>
              </w:rPr>
            </w:pPr>
            <w:r>
              <w:rPr>
                <w:sz w:val="16"/>
                <w:szCs w:val="16"/>
                <w:lang w:val="en-US" w:bidi="ar"/>
              </w:rPr>
              <w:t>1647,41</w:t>
            </w:r>
          </w:p>
        </w:tc>
        <w:tc>
          <w:tcPr>
            <w:tcW w:w="958" w:type="dxa"/>
            <w:tcBorders>
              <w:top w:val="single" w:color="000000" w:sz="4" w:space="0"/>
              <w:left w:val="single" w:color="000000" w:sz="4" w:space="0"/>
              <w:bottom w:val="single" w:color="000000" w:sz="4" w:space="0"/>
              <w:right w:val="single" w:color="000000" w:sz="4" w:space="0"/>
            </w:tcBorders>
          </w:tcPr>
          <w:p w14:paraId="15AE0E9E">
            <w:pPr>
              <w:widowControl/>
              <w:jc w:val="center"/>
              <w:textAlignment w:val="top"/>
              <w:rPr>
                <w:b/>
                <w:bCs/>
                <w:sz w:val="16"/>
                <w:szCs w:val="16"/>
                <w:lang w:val="en-US" w:bidi="ar"/>
              </w:rPr>
            </w:pPr>
            <w:r>
              <w:rPr>
                <w:sz w:val="16"/>
                <w:szCs w:val="16"/>
                <w:lang w:val="en-US" w:bidi="ar"/>
              </w:rPr>
              <w:t>4000,00</w:t>
            </w:r>
          </w:p>
        </w:tc>
        <w:tc>
          <w:tcPr>
            <w:tcW w:w="1015" w:type="dxa"/>
            <w:tcBorders>
              <w:top w:val="single" w:color="000000" w:sz="4" w:space="0"/>
              <w:left w:val="single" w:color="000000" w:sz="4" w:space="0"/>
              <w:bottom w:val="single" w:color="000000" w:sz="4" w:space="0"/>
              <w:right w:val="single" w:color="000000" w:sz="4" w:space="0"/>
            </w:tcBorders>
          </w:tcPr>
          <w:p w14:paraId="1AE3CB3F">
            <w:pPr>
              <w:widowControl/>
              <w:jc w:val="center"/>
              <w:textAlignment w:val="top"/>
              <w:rPr>
                <w:b/>
                <w:bCs/>
                <w:sz w:val="16"/>
                <w:szCs w:val="16"/>
                <w:lang w:val="en-US" w:bidi="ar"/>
              </w:rPr>
            </w:pPr>
            <w:r>
              <w:rPr>
                <w:sz w:val="16"/>
                <w:szCs w:val="16"/>
                <w:lang w:val="en-US" w:bidi="ar"/>
              </w:rPr>
              <w:t>800,00</w:t>
            </w:r>
          </w:p>
        </w:tc>
        <w:tc>
          <w:tcPr>
            <w:tcW w:w="1000" w:type="dxa"/>
            <w:tcBorders>
              <w:top w:val="single" w:color="000000" w:sz="4" w:space="0"/>
              <w:left w:val="single" w:color="000000" w:sz="4" w:space="0"/>
              <w:bottom w:val="single" w:color="000000" w:sz="4" w:space="0"/>
              <w:right w:val="single" w:color="000000" w:sz="4" w:space="0"/>
            </w:tcBorders>
          </w:tcPr>
          <w:p w14:paraId="1CAA5083">
            <w:pPr>
              <w:widowControl/>
              <w:jc w:val="center"/>
              <w:textAlignment w:val="top"/>
              <w:rPr>
                <w:b/>
                <w:bCs/>
                <w:sz w:val="16"/>
                <w:szCs w:val="16"/>
                <w:lang w:val="en-US" w:bidi="ar"/>
              </w:rPr>
            </w:pPr>
            <w:r>
              <w:rPr>
                <w:sz w:val="16"/>
                <w:szCs w:val="16"/>
                <w:lang w:val="en-US" w:bidi="ar"/>
              </w:rPr>
              <w:t>0,00</w:t>
            </w:r>
          </w:p>
        </w:tc>
        <w:tc>
          <w:tcPr>
            <w:tcW w:w="1054" w:type="dxa"/>
            <w:tcBorders>
              <w:top w:val="single" w:color="000000" w:sz="4" w:space="0"/>
              <w:left w:val="single" w:color="000000" w:sz="4" w:space="0"/>
              <w:bottom w:val="single" w:color="000000" w:sz="4" w:space="0"/>
              <w:right w:val="single" w:color="000000" w:sz="4" w:space="0"/>
            </w:tcBorders>
          </w:tcPr>
          <w:p w14:paraId="39E3B56A">
            <w:pPr>
              <w:jc w:val="center"/>
              <w:rPr>
                <w:sz w:val="16"/>
                <w:szCs w:val="16"/>
                <w:lang w:val="en-US" w:bidi="ar"/>
              </w:rPr>
            </w:pPr>
          </w:p>
        </w:tc>
      </w:tr>
      <w:tr w14:paraId="5920F2FB">
        <w:tblPrEx>
          <w:tblCellMar>
            <w:top w:w="0" w:type="dxa"/>
            <w:left w:w="108" w:type="dxa"/>
            <w:bottom w:w="0" w:type="dxa"/>
            <w:right w:w="108" w:type="dxa"/>
          </w:tblCellMar>
        </w:tblPrEx>
        <w:trPr>
          <w:trHeight w:val="480" w:hRule="atLeast"/>
        </w:trPr>
        <w:tc>
          <w:tcPr>
            <w:tcW w:w="575" w:type="dxa"/>
            <w:tcBorders>
              <w:top w:val="single" w:color="000000" w:sz="4" w:space="0"/>
              <w:left w:val="single" w:color="000000" w:sz="4" w:space="0"/>
              <w:bottom w:val="single" w:color="000000" w:sz="4" w:space="0"/>
              <w:right w:val="single" w:color="000000" w:sz="4" w:space="0"/>
            </w:tcBorders>
            <w:vAlign w:val="center"/>
          </w:tcPr>
          <w:p w14:paraId="4553FF59">
            <w:pPr>
              <w:widowControl/>
              <w:jc w:val="center"/>
              <w:textAlignment w:val="center"/>
              <w:rPr>
                <w:sz w:val="16"/>
                <w:szCs w:val="16"/>
                <w:lang w:val="en-US" w:bidi="ar"/>
              </w:rPr>
            </w:pPr>
            <w:r>
              <w:rPr>
                <w:sz w:val="16"/>
                <w:szCs w:val="16"/>
                <w:lang w:val="en-US" w:bidi="ar"/>
              </w:rPr>
              <w:t>195</w:t>
            </w:r>
          </w:p>
        </w:tc>
        <w:tc>
          <w:tcPr>
            <w:tcW w:w="1668" w:type="dxa"/>
            <w:gridSpan w:val="2"/>
            <w:tcBorders>
              <w:top w:val="single" w:color="000000" w:sz="4" w:space="0"/>
              <w:left w:val="single" w:color="000000" w:sz="4" w:space="0"/>
              <w:bottom w:val="single" w:color="000000" w:sz="4" w:space="0"/>
              <w:right w:val="single" w:color="000000" w:sz="4" w:space="0"/>
            </w:tcBorders>
          </w:tcPr>
          <w:p w14:paraId="5636E4CD">
            <w:pPr>
              <w:widowControl/>
              <w:textAlignment w:val="top"/>
              <w:rPr>
                <w:sz w:val="16"/>
                <w:szCs w:val="16"/>
                <w:lang w:bidi="ar"/>
              </w:rPr>
            </w:pPr>
            <w:r>
              <w:rPr>
                <w:b/>
                <w:bCs/>
                <w:sz w:val="16"/>
                <w:szCs w:val="16"/>
                <w:lang w:bidi="ar"/>
              </w:rPr>
              <w:t>4.7. Обустройство и содержание детских игровых площадок всего, в том числе:</w:t>
            </w:r>
          </w:p>
        </w:tc>
        <w:tc>
          <w:tcPr>
            <w:tcW w:w="992" w:type="dxa"/>
            <w:tcBorders>
              <w:top w:val="single" w:color="000000" w:sz="4" w:space="0"/>
              <w:left w:val="single" w:color="000000" w:sz="4" w:space="0"/>
              <w:bottom w:val="single" w:color="000000" w:sz="4" w:space="0"/>
              <w:right w:val="single" w:color="000000" w:sz="4" w:space="0"/>
            </w:tcBorders>
          </w:tcPr>
          <w:p w14:paraId="04C9D2C3">
            <w:pPr>
              <w:widowControl/>
              <w:jc w:val="center"/>
              <w:textAlignment w:val="top"/>
              <w:rPr>
                <w:sz w:val="16"/>
                <w:szCs w:val="16"/>
                <w:lang w:val="en-US" w:bidi="ar"/>
              </w:rPr>
            </w:pPr>
            <w:r>
              <w:rPr>
                <w:b/>
                <w:bCs/>
                <w:sz w:val="16"/>
                <w:szCs w:val="16"/>
                <w:lang w:val="en-US" w:bidi="ar"/>
              </w:rPr>
              <w:t>1439,71</w:t>
            </w:r>
          </w:p>
        </w:tc>
        <w:tc>
          <w:tcPr>
            <w:tcW w:w="981" w:type="dxa"/>
            <w:tcBorders>
              <w:top w:val="single" w:color="000000" w:sz="4" w:space="0"/>
              <w:left w:val="single" w:color="000000" w:sz="4" w:space="0"/>
              <w:bottom w:val="single" w:color="000000" w:sz="4" w:space="0"/>
              <w:right w:val="single" w:color="000000" w:sz="4" w:space="0"/>
            </w:tcBorders>
          </w:tcPr>
          <w:p w14:paraId="6C714881">
            <w:pPr>
              <w:widowControl/>
              <w:jc w:val="center"/>
              <w:textAlignment w:val="top"/>
              <w:rPr>
                <w:sz w:val="16"/>
                <w:szCs w:val="16"/>
                <w:lang w:val="en-US" w:bidi="ar"/>
              </w:rPr>
            </w:pPr>
            <w:r>
              <w:rPr>
                <w:b/>
                <w:bCs/>
                <w:sz w:val="16"/>
                <w:szCs w:val="16"/>
                <w:lang w:val="en-US" w:bidi="ar"/>
              </w:rPr>
              <w:t>23,98</w:t>
            </w:r>
          </w:p>
        </w:tc>
        <w:tc>
          <w:tcPr>
            <w:tcW w:w="935" w:type="dxa"/>
            <w:tcBorders>
              <w:top w:val="single" w:color="000000" w:sz="4" w:space="0"/>
              <w:left w:val="single" w:color="000000" w:sz="4" w:space="0"/>
              <w:bottom w:val="single" w:color="000000" w:sz="4" w:space="0"/>
              <w:right w:val="single" w:color="000000" w:sz="4" w:space="0"/>
            </w:tcBorders>
          </w:tcPr>
          <w:p w14:paraId="775B5221">
            <w:pPr>
              <w:widowControl/>
              <w:jc w:val="center"/>
              <w:textAlignment w:val="top"/>
              <w:rPr>
                <w:sz w:val="16"/>
                <w:szCs w:val="16"/>
                <w:lang w:val="en-US" w:bidi="ar"/>
              </w:rPr>
            </w:pPr>
            <w:r>
              <w:rPr>
                <w:b/>
                <w:bCs/>
                <w:sz w:val="16"/>
                <w:szCs w:val="16"/>
                <w:lang w:val="en-US" w:bidi="ar"/>
              </w:rPr>
              <w:t>244,00</w:t>
            </w:r>
          </w:p>
        </w:tc>
        <w:tc>
          <w:tcPr>
            <w:tcW w:w="1038" w:type="dxa"/>
            <w:tcBorders>
              <w:top w:val="single" w:color="000000" w:sz="4" w:space="0"/>
              <w:left w:val="single" w:color="000000" w:sz="4" w:space="0"/>
              <w:bottom w:val="single" w:color="000000" w:sz="4" w:space="0"/>
              <w:right w:val="single" w:color="000000" w:sz="4" w:space="0"/>
            </w:tcBorders>
          </w:tcPr>
          <w:p w14:paraId="20BC8616">
            <w:pPr>
              <w:widowControl/>
              <w:jc w:val="center"/>
              <w:textAlignment w:val="top"/>
              <w:rPr>
                <w:sz w:val="16"/>
                <w:szCs w:val="16"/>
                <w:lang w:val="en-US" w:bidi="ar"/>
              </w:rPr>
            </w:pPr>
            <w:r>
              <w:rPr>
                <w:b/>
                <w:bCs/>
                <w:sz w:val="16"/>
                <w:szCs w:val="16"/>
                <w:lang w:val="en-US" w:bidi="ar"/>
              </w:rPr>
              <w:t>678,67</w:t>
            </w:r>
          </w:p>
        </w:tc>
        <w:tc>
          <w:tcPr>
            <w:tcW w:w="958" w:type="dxa"/>
            <w:tcBorders>
              <w:top w:val="single" w:color="000000" w:sz="4" w:space="0"/>
              <w:left w:val="single" w:color="000000" w:sz="4" w:space="0"/>
              <w:bottom w:val="single" w:color="000000" w:sz="4" w:space="0"/>
              <w:right w:val="single" w:color="000000" w:sz="4" w:space="0"/>
            </w:tcBorders>
          </w:tcPr>
          <w:p w14:paraId="1AD78B91">
            <w:pPr>
              <w:widowControl/>
              <w:jc w:val="center"/>
              <w:textAlignment w:val="top"/>
              <w:rPr>
                <w:sz w:val="16"/>
                <w:szCs w:val="16"/>
                <w:lang w:val="en-US" w:bidi="ar"/>
              </w:rPr>
            </w:pPr>
            <w:r>
              <w:rPr>
                <w:b/>
                <w:bCs/>
                <w:sz w:val="16"/>
                <w:szCs w:val="16"/>
                <w:lang w:val="en-US" w:bidi="ar"/>
              </w:rPr>
              <w:t>241,70</w:t>
            </w:r>
          </w:p>
        </w:tc>
        <w:tc>
          <w:tcPr>
            <w:tcW w:w="1015" w:type="dxa"/>
            <w:tcBorders>
              <w:top w:val="single" w:color="000000" w:sz="4" w:space="0"/>
              <w:left w:val="single" w:color="000000" w:sz="4" w:space="0"/>
              <w:bottom w:val="single" w:color="000000" w:sz="4" w:space="0"/>
              <w:right w:val="single" w:color="000000" w:sz="4" w:space="0"/>
            </w:tcBorders>
          </w:tcPr>
          <w:p w14:paraId="0739B991">
            <w:pPr>
              <w:widowControl/>
              <w:jc w:val="center"/>
              <w:textAlignment w:val="top"/>
              <w:rPr>
                <w:sz w:val="16"/>
                <w:szCs w:val="16"/>
                <w:lang w:val="en-US" w:bidi="ar"/>
              </w:rPr>
            </w:pPr>
            <w:r>
              <w:rPr>
                <w:b/>
                <w:bCs/>
                <w:sz w:val="16"/>
                <w:szCs w:val="16"/>
                <w:lang w:val="en-US" w:bidi="ar"/>
              </w:rPr>
              <w:t>251,36</w:t>
            </w:r>
          </w:p>
        </w:tc>
        <w:tc>
          <w:tcPr>
            <w:tcW w:w="1000" w:type="dxa"/>
            <w:tcBorders>
              <w:top w:val="single" w:color="000000" w:sz="4" w:space="0"/>
              <w:left w:val="single" w:color="000000" w:sz="4" w:space="0"/>
              <w:bottom w:val="single" w:color="000000" w:sz="4" w:space="0"/>
              <w:right w:val="single" w:color="000000" w:sz="4" w:space="0"/>
            </w:tcBorders>
          </w:tcPr>
          <w:p w14:paraId="1D07F991">
            <w:pPr>
              <w:widowControl/>
              <w:jc w:val="center"/>
              <w:textAlignment w:val="top"/>
              <w:rPr>
                <w:sz w:val="16"/>
                <w:szCs w:val="16"/>
                <w:lang w:val="en-US" w:bidi="ar"/>
              </w:rPr>
            </w:pPr>
            <w:r>
              <w:rPr>
                <w:b/>
                <w:bCs/>
                <w:sz w:val="16"/>
                <w:szCs w:val="16"/>
                <w:lang w:val="en-US" w:bidi="ar"/>
              </w:rPr>
              <w:t>0,00</w:t>
            </w:r>
          </w:p>
        </w:tc>
        <w:tc>
          <w:tcPr>
            <w:tcW w:w="1054" w:type="dxa"/>
            <w:tcBorders>
              <w:top w:val="single" w:color="000000" w:sz="4" w:space="0"/>
              <w:left w:val="single" w:color="000000" w:sz="4" w:space="0"/>
              <w:bottom w:val="single" w:color="000000" w:sz="4" w:space="0"/>
              <w:right w:val="single" w:color="000000" w:sz="4" w:space="0"/>
            </w:tcBorders>
          </w:tcPr>
          <w:p w14:paraId="37AE73B6">
            <w:pPr>
              <w:widowControl/>
              <w:jc w:val="center"/>
              <w:textAlignment w:val="top"/>
              <w:rPr>
                <w:sz w:val="16"/>
                <w:szCs w:val="16"/>
                <w:lang w:val="en-US" w:bidi="ar"/>
              </w:rPr>
            </w:pPr>
            <w:r>
              <w:rPr>
                <w:sz w:val="16"/>
                <w:szCs w:val="16"/>
                <w:lang w:val="en-US" w:bidi="ar"/>
              </w:rPr>
              <w:t>33</w:t>
            </w:r>
          </w:p>
        </w:tc>
      </w:tr>
      <w:tr w14:paraId="2109B66F">
        <w:tblPrEx>
          <w:tblCellMar>
            <w:top w:w="0" w:type="dxa"/>
            <w:left w:w="108" w:type="dxa"/>
            <w:bottom w:w="0" w:type="dxa"/>
            <w:right w:w="108" w:type="dxa"/>
          </w:tblCellMar>
        </w:tblPrEx>
        <w:trPr>
          <w:trHeight w:val="480" w:hRule="atLeast"/>
        </w:trPr>
        <w:tc>
          <w:tcPr>
            <w:tcW w:w="575" w:type="dxa"/>
            <w:tcBorders>
              <w:top w:val="single" w:color="000000" w:sz="4" w:space="0"/>
              <w:left w:val="single" w:color="000000" w:sz="4" w:space="0"/>
              <w:bottom w:val="single" w:color="000000" w:sz="4" w:space="0"/>
              <w:right w:val="single" w:color="000000" w:sz="4" w:space="0"/>
            </w:tcBorders>
            <w:vAlign w:val="bottom"/>
          </w:tcPr>
          <w:p w14:paraId="7711B711">
            <w:pPr>
              <w:widowControl/>
              <w:jc w:val="center"/>
              <w:textAlignment w:val="bottom"/>
              <w:rPr>
                <w:sz w:val="16"/>
                <w:szCs w:val="16"/>
                <w:lang w:val="en-US" w:bidi="ar"/>
              </w:rPr>
            </w:pPr>
            <w:r>
              <w:rPr>
                <w:sz w:val="16"/>
                <w:szCs w:val="16"/>
                <w:lang w:val="en-US" w:bidi="ar"/>
              </w:rPr>
              <w:t>198</w:t>
            </w:r>
          </w:p>
        </w:tc>
        <w:tc>
          <w:tcPr>
            <w:tcW w:w="1668" w:type="dxa"/>
            <w:gridSpan w:val="2"/>
            <w:tcBorders>
              <w:top w:val="single" w:color="000000" w:sz="4" w:space="0"/>
              <w:left w:val="single" w:color="000000" w:sz="4" w:space="0"/>
              <w:bottom w:val="single" w:color="000000" w:sz="4" w:space="0"/>
              <w:right w:val="single" w:color="000000" w:sz="4" w:space="0"/>
            </w:tcBorders>
          </w:tcPr>
          <w:p w14:paraId="0153E419">
            <w:pPr>
              <w:widowControl/>
              <w:textAlignment w:val="top"/>
              <w:rPr>
                <w:sz w:val="16"/>
                <w:szCs w:val="16"/>
                <w:lang w:val="en-US" w:bidi="ar"/>
              </w:rPr>
            </w:pPr>
            <w:r>
              <w:rPr>
                <w:sz w:val="16"/>
                <w:szCs w:val="16"/>
                <w:lang w:val="en-US" w:bidi="ar"/>
              </w:rPr>
              <w:t xml:space="preserve">местный бюджет </w:t>
            </w:r>
          </w:p>
        </w:tc>
        <w:tc>
          <w:tcPr>
            <w:tcW w:w="992" w:type="dxa"/>
            <w:tcBorders>
              <w:top w:val="single" w:color="000000" w:sz="4" w:space="0"/>
              <w:left w:val="single" w:color="000000" w:sz="4" w:space="0"/>
              <w:bottom w:val="single" w:color="000000" w:sz="4" w:space="0"/>
              <w:right w:val="single" w:color="000000" w:sz="4" w:space="0"/>
            </w:tcBorders>
          </w:tcPr>
          <w:p w14:paraId="0985DA4D">
            <w:pPr>
              <w:widowControl/>
              <w:jc w:val="center"/>
              <w:textAlignment w:val="top"/>
              <w:rPr>
                <w:sz w:val="16"/>
                <w:szCs w:val="16"/>
                <w:lang w:val="en-US" w:bidi="ar"/>
              </w:rPr>
            </w:pPr>
            <w:r>
              <w:rPr>
                <w:sz w:val="16"/>
                <w:szCs w:val="16"/>
                <w:lang w:val="en-US" w:bidi="ar"/>
              </w:rPr>
              <w:t>1439,71</w:t>
            </w:r>
          </w:p>
        </w:tc>
        <w:tc>
          <w:tcPr>
            <w:tcW w:w="981" w:type="dxa"/>
            <w:tcBorders>
              <w:top w:val="single" w:color="000000" w:sz="4" w:space="0"/>
              <w:left w:val="single" w:color="000000" w:sz="4" w:space="0"/>
              <w:bottom w:val="single" w:color="000000" w:sz="4" w:space="0"/>
              <w:right w:val="single" w:color="000000" w:sz="4" w:space="0"/>
            </w:tcBorders>
          </w:tcPr>
          <w:p w14:paraId="2A6B410F">
            <w:pPr>
              <w:widowControl/>
              <w:jc w:val="center"/>
              <w:textAlignment w:val="top"/>
              <w:rPr>
                <w:sz w:val="16"/>
                <w:szCs w:val="16"/>
                <w:lang w:val="en-US" w:bidi="ar"/>
              </w:rPr>
            </w:pPr>
            <w:r>
              <w:rPr>
                <w:sz w:val="16"/>
                <w:szCs w:val="16"/>
                <w:lang w:val="en-US" w:bidi="ar"/>
              </w:rPr>
              <w:t>23,98</w:t>
            </w:r>
          </w:p>
        </w:tc>
        <w:tc>
          <w:tcPr>
            <w:tcW w:w="935" w:type="dxa"/>
            <w:tcBorders>
              <w:top w:val="single" w:color="000000" w:sz="4" w:space="0"/>
              <w:left w:val="single" w:color="000000" w:sz="4" w:space="0"/>
              <w:bottom w:val="single" w:color="000000" w:sz="4" w:space="0"/>
              <w:right w:val="single" w:color="000000" w:sz="4" w:space="0"/>
            </w:tcBorders>
          </w:tcPr>
          <w:p w14:paraId="4AE234AC">
            <w:pPr>
              <w:widowControl/>
              <w:jc w:val="center"/>
              <w:textAlignment w:val="top"/>
              <w:rPr>
                <w:sz w:val="16"/>
                <w:szCs w:val="16"/>
                <w:lang w:val="en-US" w:bidi="ar"/>
              </w:rPr>
            </w:pPr>
            <w:r>
              <w:rPr>
                <w:sz w:val="16"/>
                <w:szCs w:val="16"/>
                <w:lang w:val="en-US" w:bidi="ar"/>
              </w:rPr>
              <w:t>244,00</w:t>
            </w:r>
          </w:p>
        </w:tc>
        <w:tc>
          <w:tcPr>
            <w:tcW w:w="1038" w:type="dxa"/>
            <w:tcBorders>
              <w:top w:val="single" w:color="000000" w:sz="4" w:space="0"/>
              <w:left w:val="single" w:color="000000" w:sz="4" w:space="0"/>
              <w:bottom w:val="single" w:color="000000" w:sz="4" w:space="0"/>
              <w:right w:val="single" w:color="000000" w:sz="4" w:space="0"/>
            </w:tcBorders>
          </w:tcPr>
          <w:p w14:paraId="72792974">
            <w:pPr>
              <w:widowControl/>
              <w:jc w:val="center"/>
              <w:textAlignment w:val="top"/>
              <w:rPr>
                <w:sz w:val="16"/>
                <w:szCs w:val="16"/>
                <w:lang w:val="en-US" w:bidi="ar"/>
              </w:rPr>
            </w:pPr>
            <w:r>
              <w:rPr>
                <w:sz w:val="16"/>
                <w:szCs w:val="16"/>
                <w:lang w:val="en-US" w:bidi="ar"/>
              </w:rPr>
              <w:t>678,67</w:t>
            </w:r>
          </w:p>
        </w:tc>
        <w:tc>
          <w:tcPr>
            <w:tcW w:w="958" w:type="dxa"/>
            <w:tcBorders>
              <w:top w:val="single" w:color="000000" w:sz="4" w:space="0"/>
              <w:left w:val="single" w:color="000000" w:sz="4" w:space="0"/>
              <w:bottom w:val="single" w:color="000000" w:sz="4" w:space="0"/>
              <w:right w:val="single" w:color="000000" w:sz="4" w:space="0"/>
            </w:tcBorders>
          </w:tcPr>
          <w:p w14:paraId="63C3C607">
            <w:pPr>
              <w:widowControl/>
              <w:jc w:val="center"/>
              <w:textAlignment w:val="top"/>
              <w:rPr>
                <w:sz w:val="16"/>
                <w:szCs w:val="16"/>
                <w:lang w:val="en-US" w:bidi="ar"/>
              </w:rPr>
            </w:pPr>
            <w:r>
              <w:rPr>
                <w:sz w:val="16"/>
                <w:szCs w:val="16"/>
                <w:lang w:val="en-US" w:bidi="ar"/>
              </w:rPr>
              <w:t>241,70</w:t>
            </w:r>
          </w:p>
        </w:tc>
        <w:tc>
          <w:tcPr>
            <w:tcW w:w="1015" w:type="dxa"/>
            <w:tcBorders>
              <w:top w:val="single" w:color="000000" w:sz="4" w:space="0"/>
              <w:left w:val="single" w:color="000000" w:sz="4" w:space="0"/>
              <w:bottom w:val="single" w:color="000000" w:sz="4" w:space="0"/>
              <w:right w:val="single" w:color="000000" w:sz="4" w:space="0"/>
            </w:tcBorders>
          </w:tcPr>
          <w:p w14:paraId="02874B51">
            <w:pPr>
              <w:widowControl/>
              <w:jc w:val="center"/>
              <w:textAlignment w:val="top"/>
              <w:rPr>
                <w:sz w:val="16"/>
                <w:szCs w:val="16"/>
                <w:lang w:val="en-US" w:bidi="ar"/>
              </w:rPr>
            </w:pPr>
            <w:r>
              <w:rPr>
                <w:sz w:val="16"/>
                <w:szCs w:val="16"/>
                <w:lang w:val="en-US" w:bidi="ar"/>
              </w:rPr>
              <w:t>251,36</w:t>
            </w:r>
          </w:p>
        </w:tc>
        <w:tc>
          <w:tcPr>
            <w:tcW w:w="1000" w:type="dxa"/>
            <w:tcBorders>
              <w:top w:val="single" w:color="000000" w:sz="4" w:space="0"/>
              <w:left w:val="single" w:color="000000" w:sz="4" w:space="0"/>
              <w:bottom w:val="single" w:color="000000" w:sz="4" w:space="0"/>
              <w:right w:val="single" w:color="000000" w:sz="4" w:space="0"/>
            </w:tcBorders>
          </w:tcPr>
          <w:p w14:paraId="7CB69FCC">
            <w:pPr>
              <w:widowControl/>
              <w:jc w:val="center"/>
              <w:textAlignment w:val="top"/>
              <w:rPr>
                <w:sz w:val="16"/>
                <w:szCs w:val="16"/>
                <w:lang w:val="en-US" w:bidi="ar"/>
              </w:rPr>
            </w:pPr>
            <w:r>
              <w:rPr>
                <w:sz w:val="16"/>
                <w:szCs w:val="16"/>
                <w:lang w:val="en-US" w:bidi="ar"/>
              </w:rPr>
              <w:t>0,00</w:t>
            </w:r>
          </w:p>
        </w:tc>
        <w:tc>
          <w:tcPr>
            <w:tcW w:w="1054" w:type="dxa"/>
            <w:tcBorders>
              <w:top w:val="single" w:color="000000" w:sz="4" w:space="0"/>
              <w:left w:val="single" w:color="000000" w:sz="4" w:space="0"/>
              <w:bottom w:val="single" w:color="000000" w:sz="4" w:space="0"/>
              <w:right w:val="single" w:color="000000" w:sz="4" w:space="0"/>
            </w:tcBorders>
          </w:tcPr>
          <w:p w14:paraId="033D3BC0">
            <w:pPr>
              <w:jc w:val="center"/>
              <w:rPr>
                <w:sz w:val="16"/>
                <w:szCs w:val="16"/>
                <w:lang w:val="en-US" w:bidi="ar"/>
              </w:rPr>
            </w:pPr>
          </w:p>
        </w:tc>
      </w:tr>
      <w:tr w14:paraId="29EA6808">
        <w:tblPrEx>
          <w:tblCellMar>
            <w:top w:w="0" w:type="dxa"/>
            <w:left w:w="108" w:type="dxa"/>
            <w:bottom w:w="0" w:type="dxa"/>
            <w:right w:w="108" w:type="dxa"/>
          </w:tblCellMar>
        </w:tblPrEx>
        <w:trPr>
          <w:trHeight w:val="480" w:hRule="atLeast"/>
        </w:trPr>
        <w:tc>
          <w:tcPr>
            <w:tcW w:w="575" w:type="dxa"/>
            <w:tcBorders>
              <w:top w:val="single" w:color="000000" w:sz="4" w:space="0"/>
              <w:left w:val="single" w:color="000000" w:sz="4" w:space="0"/>
              <w:bottom w:val="single" w:color="000000" w:sz="4" w:space="0"/>
              <w:right w:val="single" w:color="000000" w:sz="4" w:space="0"/>
            </w:tcBorders>
            <w:vAlign w:val="center"/>
          </w:tcPr>
          <w:p w14:paraId="2453A21A">
            <w:pPr>
              <w:widowControl/>
              <w:jc w:val="center"/>
              <w:textAlignment w:val="center"/>
              <w:rPr>
                <w:sz w:val="16"/>
                <w:szCs w:val="16"/>
                <w:lang w:val="en-US" w:bidi="ar"/>
              </w:rPr>
            </w:pPr>
            <w:r>
              <w:rPr>
                <w:sz w:val="16"/>
                <w:szCs w:val="16"/>
                <w:lang w:val="en-US" w:bidi="ar"/>
              </w:rPr>
              <w:t>280</w:t>
            </w:r>
          </w:p>
        </w:tc>
        <w:tc>
          <w:tcPr>
            <w:tcW w:w="1668" w:type="dxa"/>
            <w:gridSpan w:val="2"/>
            <w:tcBorders>
              <w:top w:val="single" w:color="000000" w:sz="4" w:space="0"/>
              <w:left w:val="single" w:color="000000" w:sz="4" w:space="0"/>
              <w:bottom w:val="single" w:color="000000" w:sz="4" w:space="0"/>
              <w:right w:val="single" w:color="000000" w:sz="4" w:space="0"/>
            </w:tcBorders>
          </w:tcPr>
          <w:p w14:paraId="2AC4091A">
            <w:pPr>
              <w:widowControl/>
              <w:textAlignment w:val="top"/>
              <w:rPr>
                <w:sz w:val="16"/>
                <w:szCs w:val="16"/>
                <w:lang w:bidi="ar"/>
              </w:rPr>
            </w:pPr>
            <w:r>
              <w:rPr>
                <w:b/>
                <w:bCs/>
                <w:sz w:val="16"/>
                <w:szCs w:val="16"/>
                <w:lang w:bidi="ar"/>
              </w:rPr>
              <w:t>21.    Обустройство территории, расположенной по адресу: пгт. Арти, ул. Ленина, д. 76 всего, в том числе:</w:t>
            </w:r>
          </w:p>
        </w:tc>
        <w:tc>
          <w:tcPr>
            <w:tcW w:w="992" w:type="dxa"/>
            <w:tcBorders>
              <w:top w:val="single" w:color="000000" w:sz="4" w:space="0"/>
              <w:left w:val="single" w:color="000000" w:sz="4" w:space="0"/>
              <w:bottom w:val="single" w:color="000000" w:sz="4" w:space="0"/>
              <w:right w:val="single" w:color="000000" w:sz="4" w:space="0"/>
            </w:tcBorders>
          </w:tcPr>
          <w:p w14:paraId="302F4818">
            <w:pPr>
              <w:widowControl/>
              <w:jc w:val="center"/>
              <w:textAlignment w:val="top"/>
              <w:rPr>
                <w:sz w:val="16"/>
                <w:szCs w:val="16"/>
                <w:lang w:val="en-US" w:bidi="ar"/>
              </w:rPr>
            </w:pPr>
            <w:r>
              <w:rPr>
                <w:sz w:val="16"/>
                <w:szCs w:val="16"/>
                <w:lang w:val="en-US" w:bidi="ar"/>
              </w:rPr>
              <w:t>600,00</w:t>
            </w:r>
          </w:p>
        </w:tc>
        <w:tc>
          <w:tcPr>
            <w:tcW w:w="981" w:type="dxa"/>
            <w:tcBorders>
              <w:top w:val="single" w:color="000000" w:sz="4" w:space="0"/>
              <w:left w:val="single" w:color="000000" w:sz="4" w:space="0"/>
              <w:bottom w:val="single" w:color="000000" w:sz="4" w:space="0"/>
              <w:right w:val="single" w:color="000000" w:sz="4" w:space="0"/>
            </w:tcBorders>
          </w:tcPr>
          <w:p w14:paraId="4B105EF8">
            <w:pPr>
              <w:widowControl/>
              <w:jc w:val="center"/>
              <w:textAlignment w:val="top"/>
              <w:rPr>
                <w:sz w:val="16"/>
                <w:szCs w:val="16"/>
                <w:lang w:val="en-US" w:bidi="ar"/>
              </w:rPr>
            </w:pPr>
            <w:r>
              <w:rPr>
                <w:sz w:val="16"/>
                <w:szCs w:val="16"/>
                <w:lang w:val="en-US" w:bidi="ar"/>
              </w:rPr>
              <w:t>0,00</w:t>
            </w:r>
          </w:p>
        </w:tc>
        <w:tc>
          <w:tcPr>
            <w:tcW w:w="935" w:type="dxa"/>
            <w:tcBorders>
              <w:top w:val="single" w:color="000000" w:sz="4" w:space="0"/>
              <w:left w:val="single" w:color="000000" w:sz="4" w:space="0"/>
              <w:bottom w:val="single" w:color="000000" w:sz="4" w:space="0"/>
              <w:right w:val="single" w:color="000000" w:sz="4" w:space="0"/>
            </w:tcBorders>
          </w:tcPr>
          <w:p w14:paraId="75260626">
            <w:pPr>
              <w:widowControl/>
              <w:jc w:val="center"/>
              <w:textAlignment w:val="top"/>
              <w:rPr>
                <w:sz w:val="16"/>
                <w:szCs w:val="16"/>
                <w:lang w:val="en-US" w:bidi="ar"/>
              </w:rPr>
            </w:pPr>
            <w:r>
              <w:rPr>
                <w:sz w:val="16"/>
                <w:szCs w:val="16"/>
                <w:lang w:val="en-US" w:bidi="ar"/>
              </w:rPr>
              <w:t>0,00</w:t>
            </w:r>
          </w:p>
        </w:tc>
        <w:tc>
          <w:tcPr>
            <w:tcW w:w="1038" w:type="dxa"/>
            <w:tcBorders>
              <w:top w:val="single" w:color="000000" w:sz="4" w:space="0"/>
              <w:left w:val="single" w:color="000000" w:sz="4" w:space="0"/>
              <w:bottom w:val="single" w:color="000000" w:sz="4" w:space="0"/>
              <w:right w:val="single" w:color="000000" w:sz="4" w:space="0"/>
            </w:tcBorders>
          </w:tcPr>
          <w:p w14:paraId="7052A8CE">
            <w:pPr>
              <w:widowControl/>
              <w:jc w:val="center"/>
              <w:textAlignment w:val="top"/>
              <w:rPr>
                <w:sz w:val="16"/>
                <w:szCs w:val="16"/>
                <w:lang w:val="en-US" w:bidi="ar"/>
              </w:rPr>
            </w:pPr>
            <w:r>
              <w:rPr>
                <w:sz w:val="16"/>
                <w:szCs w:val="16"/>
                <w:lang w:val="en-US" w:bidi="ar"/>
              </w:rPr>
              <w:t>600,00</w:t>
            </w:r>
          </w:p>
        </w:tc>
        <w:tc>
          <w:tcPr>
            <w:tcW w:w="958" w:type="dxa"/>
            <w:tcBorders>
              <w:top w:val="single" w:color="000000" w:sz="4" w:space="0"/>
              <w:left w:val="single" w:color="000000" w:sz="4" w:space="0"/>
              <w:bottom w:val="single" w:color="000000" w:sz="4" w:space="0"/>
              <w:right w:val="single" w:color="000000" w:sz="4" w:space="0"/>
            </w:tcBorders>
          </w:tcPr>
          <w:p w14:paraId="16DCF894">
            <w:pPr>
              <w:widowControl/>
              <w:jc w:val="center"/>
              <w:textAlignment w:val="top"/>
              <w:rPr>
                <w:sz w:val="16"/>
                <w:szCs w:val="16"/>
                <w:lang w:val="en-US" w:bidi="ar"/>
              </w:rPr>
            </w:pPr>
            <w:r>
              <w:rPr>
                <w:sz w:val="16"/>
                <w:szCs w:val="16"/>
                <w:lang w:val="en-US" w:bidi="ar"/>
              </w:rPr>
              <w:t>0,00</w:t>
            </w:r>
          </w:p>
        </w:tc>
        <w:tc>
          <w:tcPr>
            <w:tcW w:w="1015" w:type="dxa"/>
            <w:tcBorders>
              <w:top w:val="single" w:color="000000" w:sz="4" w:space="0"/>
              <w:left w:val="single" w:color="000000" w:sz="4" w:space="0"/>
              <w:bottom w:val="single" w:color="000000" w:sz="4" w:space="0"/>
              <w:right w:val="single" w:color="000000" w:sz="4" w:space="0"/>
            </w:tcBorders>
          </w:tcPr>
          <w:p w14:paraId="655ACDFF">
            <w:pPr>
              <w:widowControl/>
              <w:jc w:val="center"/>
              <w:textAlignment w:val="top"/>
              <w:rPr>
                <w:sz w:val="16"/>
                <w:szCs w:val="16"/>
                <w:lang w:val="en-US" w:bidi="ar"/>
              </w:rPr>
            </w:pPr>
            <w:r>
              <w:rPr>
                <w:sz w:val="16"/>
                <w:szCs w:val="16"/>
                <w:lang w:val="en-US" w:bidi="ar"/>
              </w:rPr>
              <w:t>0,00</w:t>
            </w:r>
          </w:p>
        </w:tc>
        <w:tc>
          <w:tcPr>
            <w:tcW w:w="1000" w:type="dxa"/>
            <w:tcBorders>
              <w:top w:val="single" w:color="000000" w:sz="4" w:space="0"/>
              <w:left w:val="single" w:color="000000" w:sz="4" w:space="0"/>
              <w:bottom w:val="single" w:color="000000" w:sz="4" w:space="0"/>
              <w:right w:val="single" w:color="000000" w:sz="4" w:space="0"/>
            </w:tcBorders>
          </w:tcPr>
          <w:p w14:paraId="54685B2C">
            <w:pPr>
              <w:widowControl/>
              <w:jc w:val="center"/>
              <w:textAlignment w:val="top"/>
              <w:rPr>
                <w:sz w:val="16"/>
                <w:szCs w:val="16"/>
                <w:lang w:val="en-US" w:bidi="ar"/>
              </w:rPr>
            </w:pPr>
            <w:r>
              <w:rPr>
                <w:sz w:val="16"/>
                <w:szCs w:val="16"/>
                <w:lang w:val="en-US" w:bidi="ar"/>
              </w:rPr>
              <w:t>0,00</w:t>
            </w:r>
          </w:p>
        </w:tc>
        <w:tc>
          <w:tcPr>
            <w:tcW w:w="1054" w:type="dxa"/>
            <w:tcBorders>
              <w:top w:val="single" w:color="000000" w:sz="4" w:space="0"/>
              <w:left w:val="single" w:color="000000" w:sz="4" w:space="0"/>
              <w:bottom w:val="single" w:color="000000" w:sz="4" w:space="0"/>
              <w:right w:val="single" w:color="000000" w:sz="4" w:space="0"/>
            </w:tcBorders>
          </w:tcPr>
          <w:p w14:paraId="195F3746">
            <w:pPr>
              <w:widowControl/>
              <w:jc w:val="center"/>
              <w:textAlignment w:val="top"/>
              <w:rPr>
                <w:sz w:val="16"/>
                <w:szCs w:val="16"/>
                <w:lang w:val="en-US" w:bidi="ar"/>
              </w:rPr>
            </w:pPr>
            <w:r>
              <w:rPr>
                <w:sz w:val="16"/>
                <w:szCs w:val="16"/>
                <w:lang w:val="en-US" w:bidi="ar"/>
              </w:rPr>
              <w:t>32</w:t>
            </w:r>
          </w:p>
        </w:tc>
      </w:tr>
      <w:tr w14:paraId="3621816C">
        <w:tblPrEx>
          <w:tblCellMar>
            <w:top w:w="0" w:type="dxa"/>
            <w:left w:w="108" w:type="dxa"/>
            <w:bottom w:w="0" w:type="dxa"/>
            <w:right w:w="108" w:type="dxa"/>
          </w:tblCellMar>
        </w:tblPrEx>
        <w:trPr>
          <w:trHeight w:val="480" w:hRule="atLeast"/>
        </w:trPr>
        <w:tc>
          <w:tcPr>
            <w:tcW w:w="575" w:type="dxa"/>
            <w:tcBorders>
              <w:top w:val="single" w:color="000000" w:sz="4" w:space="0"/>
              <w:left w:val="single" w:color="000000" w:sz="4" w:space="0"/>
              <w:bottom w:val="single" w:color="000000" w:sz="4" w:space="0"/>
              <w:right w:val="single" w:color="000000" w:sz="4" w:space="0"/>
            </w:tcBorders>
            <w:vAlign w:val="center"/>
          </w:tcPr>
          <w:p w14:paraId="15A5B3DF">
            <w:pPr>
              <w:widowControl/>
              <w:jc w:val="center"/>
              <w:textAlignment w:val="center"/>
              <w:rPr>
                <w:sz w:val="16"/>
                <w:szCs w:val="16"/>
                <w:lang w:val="en-US" w:bidi="ar"/>
              </w:rPr>
            </w:pPr>
            <w:r>
              <w:rPr>
                <w:sz w:val="16"/>
                <w:szCs w:val="16"/>
                <w:lang w:val="en-US" w:bidi="ar"/>
              </w:rPr>
              <w:t>281</w:t>
            </w:r>
          </w:p>
        </w:tc>
        <w:tc>
          <w:tcPr>
            <w:tcW w:w="1668" w:type="dxa"/>
            <w:gridSpan w:val="2"/>
            <w:tcBorders>
              <w:top w:val="single" w:color="000000" w:sz="4" w:space="0"/>
              <w:left w:val="single" w:color="000000" w:sz="4" w:space="0"/>
              <w:bottom w:val="single" w:color="000000" w:sz="4" w:space="0"/>
              <w:right w:val="single" w:color="000000" w:sz="4" w:space="0"/>
            </w:tcBorders>
          </w:tcPr>
          <w:p w14:paraId="57D74D14">
            <w:pPr>
              <w:widowControl/>
              <w:textAlignment w:val="top"/>
              <w:rPr>
                <w:sz w:val="16"/>
                <w:szCs w:val="16"/>
                <w:lang w:val="en-US" w:bidi="ar"/>
              </w:rPr>
            </w:pPr>
            <w:r>
              <w:rPr>
                <w:sz w:val="16"/>
                <w:szCs w:val="16"/>
                <w:lang w:val="en-US" w:bidi="ar"/>
              </w:rPr>
              <w:t>федеральный бюджет</w:t>
            </w:r>
          </w:p>
        </w:tc>
        <w:tc>
          <w:tcPr>
            <w:tcW w:w="992" w:type="dxa"/>
            <w:tcBorders>
              <w:top w:val="single" w:color="000000" w:sz="4" w:space="0"/>
              <w:left w:val="single" w:color="000000" w:sz="4" w:space="0"/>
              <w:bottom w:val="single" w:color="000000" w:sz="4" w:space="0"/>
              <w:right w:val="single" w:color="000000" w:sz="4" w:space="0"/>
            </w:tcBorders>
          </w:tcPr>
          <w:p w14:paraId="4AA3FBCB">
            <w:pPr>
              <w:widowControl/>
              <w:jc w:val="center"/>
              <w:textAlignment w:val="top"/>
              <w:rPr>
                <w:sz w:val="16"/>
                <w:szCs w:val="16"/>
                <w:lang w:val="en-US" w:bidi="ar"/>
              </w:rPr>
            </w:pPr>
            <w:r>
              <w:rPr>
                <w:sz w:val="16"/>
                <w:szCs w:val="16"/>
                <w:lang w:val="en-US" w:bidi="ar"/>
              </w:rPr>
              <w:t>0,00</w:t>
            </w:r>
          </w:p>
        </w:tc>
        <w:tc>
          <w:tcPr>
            <w:tcW w:w="981" w:type="dxa"/>
            <w:tcBorders>
              <w:top w:val="single" w:color="000000" w:sz="4" w:space="0"/>
              <w:left w:val="single" w:color="000000" w:sz="4" w:space="0"/>
              <w:bottom w:val="single" w:color="000000" w:sz="4" w:space="0"/>
              <w:right w:val="single" w:color="000000" w:sz="4" w:space="0"/>
            </w:tcBorders>
          </w:tcPr>
          <w:p w14:paraId="2A86EA8F">
            <w:pPr>
              <w:widowControl/>
              <w:jc w:val="center"/>
              <w:textAlignment w:val="top"/>
              <w:rPr>
                <w:sz w:val="16"/>
                <w:szCs w:val="16"/>
                <w:lang w:val="en-US" w:bidi="ar"/>
              </w:rPr>
            </w:pPr>
            <w:r>
              <w:rPr>
                <w:sz w:val="16"/>
                <w:szCs w:val="16"/>
                <w:lang w:val="en-US" w:bidi="ar"/>
              </w:rPr>
              <w:t>0,00</w:t>
            </w:r>
          </w:p>
        </w:tc>
        <w:tc>
          <w:tcPr>
            <w:tcW w:w="935" w:type="dxa"/>
            <w:tcBorders>
              <w:top w:val="single" w:color="000000" w:sz="4" w:space="0"/>
              <w:left w:val="single" w:color="000000" w:sz="4" w:space="0"/>
              <w:bottom w:val="single" w:color="000000" w:sz="4" w:space="0"/>
              <w:right w:val="single" w:color="000000" w:sz="4" w:space="0"/>
            </w:tcBorders>
          </w:tcPr>
          <w:p w14:paraId="4502038A">
            <w:pPr>
              <w:widowControl/>
              <w:jc w:val="center"/>
              <w:textAlignment w:val="top"/>
              <w:rPr>
                <w:sz w:val="16"/>
                <w:szCs w:val="16"/>
                <w:lang w:val="en-US" w:bidi="ar"/>
              </w:rPr>
            </w:pPr>
            <w:r>
              <w:rPr>
                <w:sz w:val="16"/>
                <w:szCs w:val="16"/>
                <w:lang w:val="en-US" w:bidi="ar"/>
              </w:rPr>
              <w:t>0,00</w:t>
            </w:r>
          </w:p>
        </w:tc>
        <w:tc>
          <w:tcPr>
            <w:tcW w:w="1038" w:type="dxa"/>
            <w:tcBorders>
              <w:top w:val="single" w:color="000000" w:sz="4" w:space="0"/>
              <w:left w:val="single" w:color="000000" w:sz="4" w:space="0"/>
              <w:bottom w:val="single" w:color="000000" w:sz="4" w:space="0"/>
              <w:right w:val="single" w:color="000000" w:sz="4" w:space="0"/>
            </w:tcBorders>
          </w:tcPr>
          <w:p w14:paraId="6BB7FAB7">
            <w:pPr>
              <w:widowControl/>
              <w:jc w:val="center"/>
              <w:textAlignment w:val="top"/>
              <w:rPr>
                <w:sz w:val="16"/>
                <w:szCs w:val="16"/>
                <w:lang w:val="en-US" w:bidi="ar"/>
              </w:rPr>
            </w:pPr>
            <w:r>
              <w:rPr>
                <w:sz w:val="16"/>
                <w:szCs w:val="16"/>
                <w:lang w:val="en-US" w:bidi="ar"/>
              </w:rPr>
              <w:t>0,00</w:t>
            </w:r>
          </w:p>
        </w:tc>
        <w:tc>
          <w:tcPr>
            <w:tcW w:w="958" w:type="dxa"/>
            <w:tcBorders>
              <w:top w:val="single" w:color="000000" w:sz="4" w:space="0"/>
              <w:left w:val="single" w:color="000000" w:sz="4" w:space="0"/>
              <w:bottom w:val="single" w:color="000000" w:sz="4" w:space="0"/>
              <w:right w:val="single" w:color="000000" w:sz="4" w:space="0"/>
            </w:tcBorders>
          </w:tcPr>
          <w:p w14:paraId="58E3E5FD">
            <w:pPr>
              <w:widowControl/>
              <w:jc w:val="center"/>
              <w:textAlignment w:val="top"/>
              <w:rPr>
                <w:sz w:val="16"/>
                <w:szCs w:val="16"/>
                <w:lang w:val="en-US" w:bidi="ar"/>
              </w:rPr>
            </w:pPr>
            <w:r>
              <w:rPr>
                <w:sz w:val="16"/>
                <w:szCs w:val="16"/>
                <w:lang w:val="en-US" w:bidi="ar"/>
              </w:rPr>
              <w:t>0,00</w:t>
            </w:r>
          </w:p>
        </w:tc>
        <w:tc>
          <w:tcPr>
            <w:tcW w:w="1015" w:type="dxa"/>
            <w:tcBorders>
              <w:top w:val="single" w:color="000000" w:sz="4" w:space="0"/>
              <w:left w:val="single" w:color="000000" w:sz="4" w:space="0"/>
              <w:bottom w:val="single" w:color="000000" w:sz="4" w:space="0"/>
              <w:right w:val="single" w:color="000000" w:sz="4" w:space="0"/>
            </w:tcBorders>
          </w:tcPr>
          <w:p w14:paraId="12FB4646">
            <w:pPr>
              <w:widowControl/>
              <w:jc w:val="center"/>
              <w:textAlignment w:val="top"/>
              <w:rPr>
                <w:sz w:val="16"/>
                <w:szCs w:val="16"/>
                <w:lang w:val="en-US" w:bidi="ar"/>
              </w:rPr>
            </w:pPr>
            <w:r>
              <w:rPr>
                <w:sz w:val="16"/>
                <w:szCs w:val="16"/>
                <w:lang w:val="en-US" w:bidi="ar"/>
              </w:rPr>
              <w:t>0,00</w:t>
            </w:r>
          </w:p>
        </w:tc>
        <w:tc>
          <w:tcPr>
            <w:tcW w:w="1000" w:type="dxa"/>
            <w:tcBorders>
              <w:top w:val="single" w:color="000000" w:sz="4" w:space="0"/>
              <w:left w:val="single" w:color="000000" w:sz="4" w:space="0"/>
              <w:bottom w:val="single" w:color="000000" w:sz="4" w:space="0"/>
              <w:right w:val="single" w:color="000000" w:sz="4" w:space="0"/>
            </w:tcBorders>
          </w:tcPr>
          <w:p w14:paraId="06B11689">
            <w:pPr>
              <w:widowControl/>
              <w:jc w:val="center"/>
              <w:textAlignment w:val="top"/>
              <w:rPr>
                <w:sz w:val="16"/>
                <w:szCs w:val="16"/>
                <w:lang w:val="en-US" w:bidi="ar"/>
              </w:rPr>
            </w:pPr>
            <w:r>
              <w:rPr>
                <w:sz w:val="16"/>
                <w:szCs w:val="16"/>
                <w:lang w:val="en-US" w:bidi="ar"/>
              </w:rPr>
              <w:t>0,00</w:t>
            </w:r>
          </w:p>
        </w:tc>
        <w:tc>
          <w:tcPr>
            <w:tcW w:w="1054" w:type="dxa"/>
            <w:tcBorders>
              <w:top w:val="single" w:color="000000" w:sz="4" w:space="0"/>
              <w:left w:val="single" w:color="000000" w:sz="4" w:space="0"/>
              <w:bottom w:val="single" w:color="000000" w:sz="4" w:space="0"/>
              <w:right w:val="single" w:color="000000" w:sz="4" w:space="0"/>
            </w:tcBorders>
          </w:tcPr>
          <w:p w14:paraId="7B41CB3B">
            <w:pPr>
              <w:jc w:val="center"/>
              <w:rPr>
                <w:sz w:val="16"/>
                <w:szCs w:val="16"/>
                <w:lang w:val="en-US" w:bidi="ar"/>
              </w:rPr>
            </w:pPr>
          </w:p>
        </w:tc>
      </w:tr>
      <w:tr w14:paraId="2D5707FD">
        <w:tblPrEx>
          <w:tblCellMar>
            <w:top w:w="0" w:type="dxa"/>
            <w:left w:w="108" w:type="dxa"/>
            <w:bottom w:w="0" w:type="dxa"/>
            <w:right w:w="108" w:type="dxa"/>
          </w:tblCellMar>
        </w:tblPrEx>
        <w:trPr>
          <w:trHeight w:val="480" w:hRule="atLeast"/>
        </w:trPr>
        <w:tc>
          <w:tcPr>
            <w:tcW w:w="575" w:type="dxa"/>
            <w:tcBorders>
              <w:top w:val="single" w:color="000000" w:sz="4" w:space="0"/>
              <w:left w:val="single" w:color="000000" w:sz="4" w:space="0"/>
              <w:bottom w:val="single" w:color="000000" w:sz="4" w:space="0"/>
              <w:right w:val="single" w:color="000000" w:sz="4" w:space="0"/>
            </w:tcBorders>
            <w:vAlign w:val="center"/>
          </w:tcPr>
          <w:p w14:paraId="2017FD28">
            <w:pPr>
              <w:widowControl/>
              <w:jc w:val="center"/>
              <w:textAlignment w:val="center"/>
              <w:rPr>
                <w:sz w:val="16"/>
                <w:szCs w:val="16"/>
                <w:lang w:val="en-US" w:bidi="ar"/>
              </w:rPr>
            </w:pPr>
            <w:r>
              <w:rPr>
                <w:sz w:val="16"/>
                <w:szCs w:val="16"/>
                <w:lang w:val="en-US" w:bidi="ar"/>
              </w:rPr>
              <w:t>282</w:t>
            </w:r>
          </w:p>
        </w:tc>
        <w:tc>
          <w:tcPr>
            <w:tcW w:w="1668" w:type="dxa"/>
            <w:gridSpan w:val="2"/>
            <w:tcBorders>
              <w:top w:val="single" w:color="000000" w:sz="4" w:space="0"/>
              <w:left w:val="single" w:color="000000" w:sz="4" w:space="0"/>
              <w:bottom w:val="single" w:color="000000" w:sz="4" w:space="0"/>
              <w:right w:val="single" w:color="000000" w:sz="4" w:space="0"/>
            </w:tcBorders>
          </w:tcPr>
          <w:p w14:paraId="749D32C8">
            <w:pPr>
              <w:widowControl/>
              <w:textAlignment w:val="top"/>
              <w:rPr>
                <w:sz w:val="16"/>
                <w:szCs w:val="16"/>
                <w:lang w:val="en-US" w:bidi="ar"/>
              </w:rPr>
            </w:pPr>
            <w:r>
              <w:rPr>
                <w:sz w:val="16"/>
                <w:szCs w:val="16"/>
                <w:lang w:val="en-US" w:bidi="ar"/>
              </w:rPr>
              <w:t>областной бюджет</w:t>
            </w:r>
          </w:p>
        </w:tc>
        <w:tc>
          <w:tcPr>
            <w:tcW w:w="992" w:type="dxa"/>
            <w:tcBorders>
              <w:top w:val="single" w:color="000000" w:sz="4" w:space="0"/>
              <w:left w:val="single" w:color="000000" w:sz="4" w:space="0"/>
              <w:bottom w:val="single" w:color="000000" w:sz="4" w:space="0"/>
              <w:right w:val="single" w:color="000000" w:sz="4" w:space="0"/>
            </w:tcBorders>
          </w:tcPr>
          <w:p w14:paraId="1439B173">
            <w:pPr>
              <w:widowControl/>
              <w:jc w:val="center"/>
              <w:textAlignment w:val="top"/>
              <w:rPr>
                <w:sz w:val="16"/>
                <w:szCs w:val="16"/>
                <w:lang w:val="en-US" w:bidi="ar"/>
              </w:rPr>
            </w:pPr>
            <w:r>
              <w:rPr>
                <w:sz w:val="16"/>
                <w:szCs w:val="16"/>
                <w:lang w:val="en-US" w:bidi="ar"/>
              </w:rPr>
              <w:t>0,00</w:t>
            </w:r>
          </w:p>
        </w:tc>
        <w:tc>
          <w:tcPr>
            <w:tcW w:w="981" w:type="dxa"/>
            <w:tcBorders>
              <w:top w:val="single" w:color="000000" w:sz="4" w:space="0"/>
              <w:left w:val="single" w:color="000000" w:sz="4" w:space="0"/>
              <w:bottom w:val="single" w:color="000000" w:sz="4" w:space="0"/>
              <w:right w:val="single" w:color="000000" w:sz="4" w:space="0"/>
            </w:tcBorders>
          </w:tcPr>
          <w:p w14:paraId="69BA44E6">
            <w:pPr>
              <w:widowControl/>
              <w:jc w:val="center"/>
              <w:textAlignment w:val="top"/>
              <w:rPr>
                <w:sz w:val="16"/>
                <w:szCs w:val="16"/>
                <w:lang w:val="en-US" w:bidi="ar"/>
              </w:rPr>
            </w:pPr>
            <w:r>
              <w:rPr>
                <w:sz w:val="16"/>
                <w:szCs w:val="16"/>
                <w:lang w:val="en-US" w:bidi="ar"/>
              </w:rPr>
              <w:t>0,00</w:t>
            </w:r>
          </w:p>
        </w:tc>
        <w:tc>
          <w:tcPr>
            <w:tcW w:w="935" w:type="dxa"/>
            <w:tcBorders>
              <w:top w:val="single" w:color="000000" w:sz="4" w:space="0"/>
              <w:left w:val="single" w:color="000000" w:sz="4" w:space="0"/>
              <w:bottom w:val="single" w:color="000000" w:sz="4" w:space="0"/>
              <w:right w:val="single" w:color="000000" w:sz="4" w:space="0"/>
            </w:tcBorders>
          </w:tcPr>
          <w:p w14:paraId="3A36E173">
            <w:pPr>
              <w:widowControl/>
              <w:jc w:val="center"/>
              <w:textAlignment w:val="top"/>
              <w:rPr>
                <w:sz w:val="16"/>
                <w:szCs w:val="16"/>
                <w:lang w:val="en-US" w:bidi="ar"/>
              </w:rPr>
            </w:pPr>
            <w:r>
              <w:rPr>
                <w:sz w:val="16"/>
                <w:szCs w:val="16"/>
                <w:lang w:val="en-US" w:bidi="ar"/>
              </w:rPr>
              <w:t>0,00</w:t>
            </w:r>
          </w:p>
        </w:tc>
        <w:tc>
          <w:tcPr>
            <w:tcW w:w="1038" w:type="dxa"/>
            <w:tcBorders>
              <w:top w:val="single" w:color="000000" w:sz="4" w:space="0"/>
              <w:left w:val="single" w:color="000000" w:sz="4" w:space="0"/>
              <w:bottom w:val="single" w:color="000000" w:sz="4" w:space="0"/>
              <w:right w:val="single" w:color="000000" w:sz="4" w:space="0"/>
            </w:tcBorders>
          </w:tcPr>
          <w:p w14:paraId="2F687247">
            <w:pPr>
              <w:widowControl/>
              <w:jc w:val="center"/>
              <w:textAlignment w:val="top"/>
              <w:rPr>
                <w:sz w:val="16"/>
                <w:szCs w:val="16"/>
                <w:lang w:val="en-US" w:bidi="ar"/>
              </w:rPr>
            </w:pPr>
            <w:r>
              <w:rPr>
                <w:sz w:val="16"/>
                <w:szCs w:val="16"/>
                <w:lang w:val="en-US" w:bidi="ar"/>
              </w:rPr>
              <w:t>0,00</w:t>
            </w:r>
          </w:p>
        </w:tc>
        <w:tc>
          <w:tcPr>
            <w:tcW w:w="958" w:type="dxa"/>
            <w:tcBorders>
              <w:top w:val="single" w:color="000000" w:sz="4" w:space="0"/>
              <w:left w:val="single" w:color="000000" w:sz="4" w:space="0"/>
              <w:bottom w:val="single" w:color="000000" w:sz="4" w:space="0"/>
              <w:right w:val="single" w:color="000000" w:sz="4" w:space="0"/>
            </w:tcBorders>
          </w:tcPr>
          <w:p w14:paraId="3578FE21">
            <w:pPr>
              <w:widowControl/>
              <w:jc w:val="center"/>
              <w:textAlignment w:val="top"/>
              <w:rPr>
                <w:sz w:val="16"/>
                <w:szCs w:val="16"/>
                <w:lang w:val="en-US" w:bidi="ar"/>
              </w:rPr>
            </w:pPr>
            <w:r>
              <w:rPr>
                <w:sz w:val="16"/>
                <w:szCs w:val="16"/>
                <w:lang w:val="en-US" w:bidi="ar"/>
              </w:rPr>
              <w:t>0,00</w:t>
            </w:r>
          </w:p>
        </w:tc>
        <w:tc>
          <w:tcPr>
            <w:tcW w:w="1015" w:type="dxa"/>
            <w:tcBorders>
              <w:top w:val="single" w:color="000000" w:sz="4" w:space="0"/>
              <w:left w:val="single" w:color="000000" w:sz="4" w:space="0"/>
              <w:bottom w:val="single" w:color="000000" w:sz="4" w:space="0"/>
              <w:right w:val="single" w:color="000000" w:sz="4" w:space="0"/>
            </w:tcBorders>
          </w:tcPr>
          <w:p w14:paraId="0C2587D3">
            <w:pPr>
              <w:widowControl/>
              <w:jc w:val="center"/>
              <w:textAlignment w:val="top"/>
              <w:rPr>
                <w:sz w:val="16"/>
                <w:szCs w:val="16"/>
                <w:lang w:val="en-US" w:bidi="ar"/>
              </w:rPr>
            </w:pPr>
            <w:r>
              <w:rPr>
                <w:sz w:val="16"/>
                <w:szCs w:val="16"/>
                <w:lang w:val="en-US" w:bidi="ar"/>
              </w:rPr>
              <w:t>0,00</w:t>
            </w:r>
          </w:p>
        </w:tc>
        <w:tc>
          <w:tcPr>
            <w:tcW w:w="1000" w:type="dxa"/>
            <w:tcBorders>
              <w:top w:val="single" w:color="000000" w:sz="4" w:space="0"/>
              <w:left w:val="single" w:color="000000" w:sz="4" w:space="0"/>
              <w:bottom w:val="single" w:color="000000" w:sz="4" w:space="0"/>
              <w:right w:val="single" w:color="000000" w:sz="4" w:space="0"/>
            </w:tcBorders>
          </w:tcPr>
          <w:p w14:paraId="14DE2F4D">
            <w:pPr>
              <w:widowControl/>
              <w:jc w:val="center"/>
              <w:textAlignment w:val="top"/>
              <w:rPr>
                <w:sz w:val="16"/>
                <w:szCs w:val="16"/>
                <w:lang w:val="en-US" w:bidi="ar"/>
              </w:rPr>
            </w:pPr>
            <w:r>
              <w:rPr>
                <w:sz w:val="16"/>
                <w:szCs w:val="16"/>
                <w:lang w:val="en-US" w:bidi="ar"/>
              </w:rPr>
              <w:t>0,00</w:t>
            </w:r>
          </w:p>
        </w:tc>
        <w:tc>
          <w:tcPr>
            <w:tcW w:w="1054" w:type="dxa"/>
            <w:tcBorders>
              <w:top w:val="single" w:color="000000" w:sz="4" w:space="0"/>
              <w:left w:val="single" w:color="000000" w:sz="4" w:space="0"/>
              <w:bottom w:val="single" w:color="000000" w:sz="4" w:space="0"/>
              <w:right w:val="single" w:color="000000" w:sz="4" w:space="0"/>
            </w:tcBorders>
          </w:tcPr>
          <w:p w14:paraId="6761DDC4">
            <w:pPr>
              <w:jc w:val="center"/>
              <w:rPr>
                <w:sz w:val="16"/>
                <w:szCs w:val="16"/>
                <w:lang w:val="en-US" w:bidi="ar"/>
              </w:rPr>
            </w:pPr>
          </w:p>
        </w:tc>
      </w:tr>
      <w:tr w14:paraId="48453199">
        <w:tblPrEx>
          <w:tblCellMar>
            <w:top w:w="0" w:type="dxa"/>
            <w:left w:w="108" w:type="dxa"/>
            <w:bottom w:w="0" w:type="dxa"/>
            <w:right w:w="108" w:type="dxa"/>
          </w:tblCellMar>
        </w:tblPrEx>
        <w:trPr>
          <w:trHeight w:val="480" w:hRule="atLeast"/>
        </w:trPr>
        <w:tc>
          <w:tcPr>
            <w:tcW w:w="575" w:type="dxa"/>
            <w:tcBorders>
              <w:top w:val="single" w:color="000000" w:sz="4" w:space="0"/>
              <w:left w:val="single" w:color="000000" w:sz="4" w:space="0"/>
              <w:bottom w:val="single" w:color="000000" w:sz="4" w:space="0"/>
              <w:right w:val="single" w:color="000000" w:sz="4" w:space="0"/>
            </w:tcBorders>
            <w:vAlign w:val="center"/>
          </w:tcPr>
          <w:p w14:paraId="3F81ED17">
            <w:pPr>
              <w:widowControl/>
              <w:jc w:val="center"/>
              <w:textAlignment w:val="center"/>
              <w:rPr>
                <w:sz w:val="16"/>
                <w:szCs w:val="16"/>
                <w:lang w:val="en-US" w:bidi="ar"/>
              </w:rPr>
            </w:pPr>
            <w:r>
              <w:rPr>
                <w:sz w:val="16"/>
                <w:szCs w:val="16"/>
                <w:lang w:val="en-US" w:bidi="ar"/>
              </w:rPr>
              <w:t>283</w:t>
            </w:r>
          </w:p>
        </w:tc>
        <w:tc>
          <w:tcPr>
            <w:tcW w:w="1668" w:type="dxa"/>
            <w:gridSpan w:val="2"/>
            <w:tcBorders>
              <w:top w:val="single" w:color="000000" w:sz="4" w:space="0"/>
              <w:left w:val="single" w:color="000000" w:sz="4" w:space="0"/>
              <w:bottom w:val="single" w:color="000000" w:sz="4" w:space="0"/>
              <w:right w:val="single" w:color="000000" w:sz="4" w:space="0"/>
            </w:tcBorders>
          </w:tcPr>
          <w:p w14:paraId="17EEB77E">
            <w:pPr>
              <w:widowControl/>
              <w:textAlignment w:val="top"/>
              <w:rPr>
                <w:sz w:val="16"/>
                <w:szCs w:val="16"/>
                <w:lang w:val="en-US" w:bidi="ar"/>
              </w:rPr>
            </w:pPr>
            <w:r>
              <w:rPr>
                <w:sz w:val="16"/>
                <w:szCs w:val="16"/>
                <w:lang w:val="en-US" w:bidi="ar"/>
              </w:rPr>
              <w:t xml:space="preserve">местный бюджет </w:t>
            </w:r>
          </w:p>
        </w:tc>
        <w:tc>
          <w:tcPr>
            <w:tcW w:w="992" w:type="dxa"/>
            <w:tcBorders>
              <w:top w:val="single" w:color="000000" w:sz="4" w:space="0"/>
              <w:left w:val="single" w:color="000000" w:sz="4" w:space="0"/>
              <w:bottom w:val="single" w:color="000000" w:sz="4" w:space="0"/>
              <w:right w:val="single" w:color="000000" w:sz="4" w:space="0"/>
            </w:tcBorders>
          </w:tcPr>
          <w:p w14:paraId="012866E1">
            <w:pPr>
              <w:widowControl/>
              <w:jc w:val="center"/>
              <w:textAlignment w:val="top"/>
              <w:rPr>
                <w:sz w:val="16"/>
                <w:szCs w:val="16"/>
                <w:lang w:val="en-US" w:bidi="ar"/>
              </w:rPr>
            </w:pPr>
            <w:r>
              <w:rPr>
                <w:sz w:val="16"/>
                <w:szCs w:val="16"/>
                <w:lang w:val="en-US" w:bidi="ar"/>
              </w:rPr>
              <w:t>600,00</w:t>
            </w:r>
          </w:p>
        </w:tc>
        <w:tc>
          <w:tcPr>
            <w:tcW w:w="981" w:type="dxa"/>
            <w:tcBorders>
              <w:top w:val="single" w:color="000000" w:sz="4" w:space="0"/>
              <w:left w:val="single" w:color="000000" w:sz="4" w:space="0"/>
              <w:bottom w:val="single" w:color="000000" w:sz="4" w:space="0"/>
              <w:right w:val="single" w:color="000000" w:sz="4" w:space="0"/>
            </w:tcBorders>
          </w:tcPr>
          <w:p w14:paraId="3636326A">
            <w:pPr>
              <w:widowControl/>
              <w:jc w:val="center"/>
              <w:textAlignment w:val="top"/>
              <w:rPr>
                <w:sz w:val="16"/>
                <w:szCs w:val="16"/>
                <w:lang w:val="en-US" w:bidi="ar"/>
              </w:rPr>
            </w:pPr>
            <w:r>
              <w:rPr>
                <w:sz w:val="16"/>
                <w:szCs w:val="16"/>
                <w:lang w:val="en-US" w:bidi="ar"/>
              </w:rPr>
              <w:t>0,00</w:t>
            </w:r>
          </w:p>
        </w:tc>
        <w:tc>
          <w:tcPr>
            <w:tcW w:w="935" w:type="dxa"/>
            <w:tcBorders>
              <w:top w:val="single" w:color="000000" w:sz="4" w:space="0"/>
              <w:left w:val="single" w:color="000000" w:sz="4" w:space="0"/>
              <w:bottom w:val="single" w:color="000000" w:sz="4" w:space="0"/>
              <w:right w:val="single" w:color="000000" w:sz="4" w:space="0"/>
            </w:tcBorders>
          </w:tcPr>
          <w:p w14:paraId="34869A09">
            <w:pPr>
              <w:widowControl/>
              <w:jc w:val="center"/>
              <w:textAlignment w:val="top"/>
              <w:rPr>
                <w:sz w:val="16"/>
                <w:szCs w:val="16"/>
                <w:lang w:val="en-US" w:bidi="ar"/>
              </w:rPr>
            </w:pPr>
            <w:r>
              <w:rPr>
                <w:sz w:val="16"/>
                <w:szCs w:val="16"/>
                <w:lang w:val="en-US" w:bidi="ar"/>
              </w:rPr>
              <w:t>0,00</w:t>
            </w:r>
          </w:p>
        </w:tc>
        <w:tc>
          <w:tcPr>
            <w:tcW w:w="1038" w:type="dxa"/>
            <w:tcBorders>
              <w:top w:val="single" w:color="000000" w:sz="4" w:space="0"/>
              <w:left w:val="single" w:color="000000" w:sz="4" w:space="0"/>
              <w:bottom w:val="single" w:color="000000" w:sz="4" w:space="0"/>
              <w:right w:val="single" w:color="000000" w:sz="4" w:space="0"/>
            </w:tcBorders>
          </w:tcPr>
          <w:p w14:paraId="2AB5C5E5">
            <w:pPr>
              <w:widowControl/>
              <w:jc w:val="center"/>
              <w:textAlignment w:val="top"/>
              <w:rPr>
                <w:sz w:val="16"/>
                <w:szCs w:val="16"/>
                <w:lang w:val="en-US" w:bidi="ar"/>
              </w:rPr>
            </w:pPr>
            <w:r>
              <w:rPr>
                <w:sz w:val="16"/>
                <w:szCs w:val="16"/>
                <w:lang w:val="en-US" w:bidi="ar"/>
              </w:rPr>
              <w:t>600,00</w:t>
            </w:r>
          </w:p>
        </w:tc>
        <w:tc>
          <w:tcPr>
            <w:tcW w:w="958" w:type="dxa"/>
            <w:tcBorders>
              <w:top w:val="single" w:color="000000" w:sz="4" w:space="0"/>
              <w:left w:val="single" w:color="000000" w:sz="4" w:space="0"/>
              <w:bottom w:val="single" w:color="000000" w:sz="4" w:space="0"/>
              <w:right w:val="single" w:color="000000" w:sz="4" w:space="0"/>
            </w:tcBorders>
          </w:tcPr>
          <w:p w14:paraId="675B4803">
            <w:pPr>
              <w:widowControl/>
              <w:jc w:val="center"/>
              <w:textAlignment w:val="top"/>
              <w:rPr>
                <w:sz w:val="16"/>
                <w:szCs w:val="16"/>
                <w:lang w:val="en-US" w:bidi="ar"/>
              </w:rPr>
            </w:pPr>
            <w:r>
              <w:rPr>
                <w:sz w:val="16"/>
                <w:szCs w:val="16"/>
                <w:lang w:val="en-US" w:bidi="ar"/>
              </w:rPr>
              <w:t>0,00</w:t>
            </w:r>
          </w:p>
        </w:tc>
        <w:tc>
          <w:tcPr>
            <w:tcW w:w="1015" w:type="dxa"/>
            <w:tcBorders>
              <w:top w:val="single" w:color="000000" w:sz="4" w:space="0"/>
              <w:left w:val="single" w:color="000000" w:sz="4" w:space="0"/>
              <w:bottom w:val="single" w:color="000000" w:sz="4" w:space="0"/>
              <w:right w:val="single" w:color="000000" w:sz="4" w:space="0"/>
            </w:tcBorders>
          </w:tcPr>
          <w:p w14:paraId="409326EF">
            <w:pPr>
              <w:widowControl/>
              <w:jc w:val="center"/>
              <w:textAlignment w:val="top"/>
              <w:rPr>
                <w:sz w:val="16"/>
                <w:szCs w:val="16"/>
                <w:lang w:val="en-US" w:bidi="ar"/>
              </w:rPr>
            </w:pPr>
            <w:r>
              <w:rPr>
                <w:sz w:val="16"/>
                <w:szCs w:val="16"/>
                <w:lang w:val="en-US" w:bidi="ar"/>
              </w:rPr>
              <w:t>0,00</w:t>
            </w:r>
          </w:p>
        </w:tc>
        <w:tc>
          <w:tcPr>
            <w:tcW w:w="1000" w:type="dxa"/>
            <w:tcBorders>
              <w:top w:val="single" w:color="000000" w:sz="4" w:space="0"/>
              <w:left w:val="single" w:color="000000" w:sz="4" w:space="0"/>
              <w:bottom w:val="single" w:color="000000" w:sz="4" w:space="0"/>
              <w:right w:val="single" w:color="000000" w:sz="4" w:space="0"/>
            </w:tcBorders>
          </w:tcPr>
          <w:p w14:paraId="5CB004ED">
            <w:pPr>
              <w:widowControl/>
              <w:jc w:val="center"/>
              <w:textAlignment w:val="top"/>
              <w:rPr>
                <w:sz w:val="16"/>
                <w:szCs w:val="16"/>
                <w:lang w:val="en-US" w:bidi="ar"/>
              </w:rPr>
            </w:pPr>
            <w:r>
              <w:rPr>
                <w:sz w:val="16"/>
                <w:szCs w:val="16"/>
                <w:lang w:val="en-US" w:bidi="ar"/>
              </w:rPr>
              <w:t>0,00</w:t>
            </w:r>
          </w:p>
        </w:tc>
        <w:tc>
          <w:tcPr>
            <w:tcW w:w="1054" w:type="dxa"/>
            <w:tcBorders>
              <w:top w:val="single" w:color="000000" w:sz="4" w:space="0"/>
              <w:left w:val="single" w:color="000000" w:sz="4" w:space="0"/>
              <w:bottom w:val="single" w:color="000000" w:sz="4" w:space="0"/>
              <w:right w:val="single" w:color="000000" w:sz="4" w:space="0"/>
            </w:tcBorders>
          </w:tcPr>
          <w:p w14:paraId="22ABAE1D">
            <w:pPr>
              <w:jc w:val="center"/>
              <w:rPr>
                <w:sz w:val="16"/>
                <w:szCs w:val="16"/>
                <w:lang w:val="en-US" w:bidi="ar"/>
              </w:rPr>
            </w:pPr>
          </w:p>
        </w:tc>
      </w:tr>
      <w:tr w14:paraId="4D77EEFF">
        <w:tblPrEx>
          <w:tblCellMar>
            <w:top w:w="0" w:type="dxa"/>
            <w:left w:w="108" w:type="dxa"/>
            <w:bottom w:w="0" w:type="dxa"/>
            <w:right w:w="108" w:type="dxa"/>
          </w:tblCellMar>
        </w:tblPrEx>
        <w:trPr>
          <w:trHeight w:val="480" w:hRule="atLeast"/>
        </w:trPr>
        <w:tc>
          <w:tcPr>
            <w:tcW w:w="575" w:type="dxa"/>
            <w:tcBorders>
              <w:top w:val="single" w:color="000000" w:sz="4" w:space="0"/>
              <w:left w:val="single" w:color="000000" w:sz="4" w:space="0"/>
              <w:bottom w:val="single" w:color="000000" w:sz="4" w:space="0"/>
              <w:right w:val="single" w:color="000000" w:sz="4" w:space="0"/>
            </w:tcBorders>
            <w:vAlign w:val="center"/>
          </w:tcPr>
          <w:p w14:paraId="61EF6707">
            <w:pPr>
              <w:widowControl/>
              <w:jc w:val="center"/>
              <w:textAlignment w:val="center"/>
              <w:rPr>
                <w:sz w:val="16"/>
                <w:szCs w:val="16"/>
                <w:lang w:val="en-US" w:bidi="ar"/>
              </w:rPr>
            </w:pPr>
            <w:r>
              <w:rPr>
                <w:sz w:val="16"/>
                <w:szCs w:val="16"/>
                <w:lang w:val="en-US" w:bidi="ar"/>
              </w:rPr>
              <w:t>284</w:t>
            </w:r>
          </w:p>
        </w:tc>
        <w:tc>
          <w:tcPr>
            <w:tcW w:w="1668" w:type="dxa"/>
            <w:gridSpan w:val="2"/>
            <w:tcBorders>
              <w:top w:val="single" w:color="000000" w:sz="4" w:space="0"/>
              <w:left w:val="single" w:color="000000" w:sz="4" w:space="0"/>
              <w:bottom w:val="single" w:color="000000" w:sz="4" w:space="0"/>
              <w:right w:val="single" w:color="000000" w:sz="4" w:space="0"/>
            </w:tcBorders>
          </w:tcPr>
          <w:p w14:paraId="1B5022CE">
            <w:pPr>
              <w:widowControl/>
              <w:textAlignment w:val="top"/>
              <w:rPr>
                <w:sz w:val="16"/>
                <w:szCs w:val="16"/>
                <w:lang w:val="en-US" w:bidi="ar"/>
              </w:rPr>
            </w:pPr>
            <w:r>
              <w:rPr>
                <w:sz w:val="16"/>
                <w:szCs w:val="16"/>
                <w:lang w:val="en-US" w:bidi="ar"/>
              </w:rPr>
              <w:t>внебюджетные источники</w:t>
            </w:r>
          </w:p>
        </w:tc>
        <w:tc>
          <w:tcPr>
            <w:tcW w:w="992" w:type="dxa"/>
            <w:tcBorders>
              <w:top w:val="single" w:color="000000" w:sz="4" w:space="0"/>
              <w:left w:val="single" w:color="000000" w:sz="4" w:space="0"/>
              <w:bottom w:val="single" w:color="000000" w:sz="4" w:space="0"/>
              <w:right w:val="single" w:color="000000" w:sz="4" w:space="0"/>
            </w:tcBorders>
          </w:tcPr>
          <w:p w14:paraId="4EDE67DD">
            <w:pPr>
              <w:widowControl/>
              <w:jc w:val="center"/>
              <w:textAlignment w:val="top"/>
              <w:rPr>
                <w:sz w:val="16"/>
                <w:szCs w:val="16"/>
                <w:lang w:val="en-US" w:bidi="ar"/>
              </w:rPr>
            </w:pPr>
            <w:r>
              <w:rPr>
                <w:sz w:val="16"/>
                <w:szCs w:val="16"/>
                <w:lang w:val="en-US" w:bidi="ar"/>
              </w:rPr>
              <w:t>0,00</w:t>
            </w:r>
          </w:p>
        </w:tc>
        <w:tc>
          <w:tcPr>
            <w:tcW w:w="981" w:type="dxa"/>
            <w:tcBorders>
              <w:top w:val="single" w:color="000000" w:sz="4" w:space="0"/>
              <w:left w:val="single" w:color="000000" w:sz="4" w:space="0"/>
              <w:bottom w:val="single" w:color="000000" w:sz="4" w:space="0"/>
              <w:right w:val="single" w:color="000000" w:sz="4" w:space="0"/>
            </w:tcBorders>
          </w:tcPr>
          <w:p w14:paraId="1457797B">
            <w:pPr>
              <w:widowControl/>
              <w:jc w:val="center"/>
              <w:textAlignment w:val="top"/>
              <w:rPr>
                <w:sz w:val="16"/>
                <w:szCs w:val="16"/>
                <w:lang w:val="en-US" w:bidi="ar"/>
              </w:rPr>
            </w:pPr>
            <w:r>
              <w:rPr>
                <w:sz w:val="16"/>
                <w:szCs w:val="16"/>
                <w:lang w:val="en-US" w:bidi="ar"/>
              </w:rPr>
              <w:t>0,00</w:t>
            </w:r>
          </w:p>
        </w:tc>
        <w:tc>
          <w:tcPr>
            <w:tcW w:w="935" w:type="dxa"/>
            <w:tcBorders>
              <w:top w:val="single" w:color="000000" w:sz="4" w:space="0"/>
              <w:left w:val="single" w:color="000000" w:sz="4" w:space="0"/>
              <w:bottom w:val="single" w:color="000000" w:sz="4" w:space="0"/>
              <w:right w:val="single" w:color="000000" w:sz="4" w:space="0"/>
            </w:tcBorders>
          </w:tcPr>
          <w:p w14:paraId="7BC01F96">
            <w:pPr>
              <w:widowControl/>
              <w:jc w:val="center"/>
              <w:textAlignment w:val="top"/>
              <w:rPr>
                <w:sz w:val="16"/>
                <w:szCs w:val="16"/>
                <w:lang w:val="en-US" w:bidi="ar"/>
              </w:rPr>
            </w:pPr>
            <w:r>
              <w:rPr>
                <w:sz w:val="16"/>
                <w:szCs w:val="16"/>
                <w:lang w:val="en-US" w:bidi="ar"/>
              </w:rPr>
              <w:t>0,00</w:t>
            </w:r>
          </w:p>
        </w:tc>
        <w:tc>
          <w:tcPr>
            <w:tcW w:w="1038" w:type="dxa"/>
            <w:tcBorders>
              <w:top w:val="single" w:color="000000" w:sz="4" w:space="0"/>
              <w:left w:val="single" w:color="000000" w:sz="4" w:space="0"/>
              <w:bottom w:val="single" w:color="000000" w:sz="4" w:space="0"/>
              <w:right w:val="single" w:color="000000" w:sz="4" w:space="0"/>
            </w:tcBorders>
          </w:tcPr>
          <w:p w14:paraId="006DF4A7">
            <w:pPr>
              <w:widowControl/>
              <w:jc w:val="center"/>
              <w:textAlignment w:val="top"/>
              <w:rPr>
                <w:sz w:val="16"/>
                <w:szCs w:val="16"/>
                <w:lang w:val="en-US" w:bidi="ar"/>
              </w:rPr>
            </w:pPr>
            <w:r>
              <w:rPr>
                <w:sz w:val="16"/>
                <w:szCs w:val="16"/>
                <w:lang w:val="en-US" w:bidi="ar"/>
              </w:rPr>
              <w:t>0,00</w:t>
            </w:r>
          </w:p>
        </w:tc>
        <w:tc>
          <w:tcPr>
            <w:tcW w:w="958" w:type="dxa"/>
            <w:tcBorders>
              <w:top w:val="single" w:color="000000" w:sz="4" w:space="0"/>
              <w:left w:val="single" w:color="000000" w:sz="4" w:space="0"/>
              <w:bottom w:val="single" w:color="000000" w:sz="4" w:space="0"/>
              <w:right w:val="single" w:color="000000" w:sz="4" w:space="0"/>
            </w:tcBorders>
          </w:tcPr>
          <w:p w14:paraId="076C8EEB">
            <w:pPr>
              <w:widowControl/>
              <w:jc w:val="center"/>
              <w:textAlignment w:val="top"/>
              <w:rPr>
                <w:sz w:val="16"/>
                <w:szCs w:val="16"/>
                <w:lang w:val="en-US" w:bidi="ar"/>
              </w:rPr>
            </w:pPr>
            <w:r>
              <w:rPr>
                <w:sz w:val="16"/>
                <w:szCs w:val="16"/>
                <w:lang w:val="en-US" w:bidi="ar"/>
              </w:rPr>
              <w:t>0,00</w:t>
            </w:r>
          </w:p>
        </w:tc>
        <w:tc>
          <w:tcPr>
            <w:tcW w:w="1015" w:type="dxa"/>
            <w:tcBorders>
              <w:top w:val="single" w:color="000000" w:sz="4" w:space="0"/>
              <w:left w:val="single" w:color="000000" w:sz="4" w:space="0"/>
              <w:bottom w:val="single" w:color="000000" w:sz="4" w:space="0"/>
              <w:right w:val="single" w:color="000000" w:sz="4" w:space="0"/>
            </w:tcBorders>
          </w:tcPr>
          <w:p w14:paraId="428B8023">
            <w:pPr>
              <w:widowControl/>
              <w:jc w:val="center"/>
              <w:textAlignment w:val="top"/>
              <w:rPr>
                <w:sz w:val="16"/>
                <w:szCs w:val="16"/>
                <w:lang w:val="en-US" w:bidi="ar"/>
              </w:rPr>
            </w:pPr>
            <w:r>
              <w:rPr>
                <w:sz w:val="16"/>
                <w:szCs w:val="16"/>
                <w:lang w:val="en-US" w:bidi="ar"/>
              </w:rPr>
              <w:t>0,00</w:t>
            </w:r>
          </w:p>
        </w:tc>
        <w:tc>
          <w:tcPr>
            <w:tcW w:w="1000" w:type="dxa"/>
            <w:tcBorders>
              <w:top w:val="single" w:color="000000" w:sz="4" w:space="0"/>
              <w:left w:val="single" w:color="000000" w:sz="4" w:space="0"/>
              <w:bottom w:val="single" w:color="000000" w:sz="4" w:space="0"/>
              <w:right w:val="single" w:color="000000" w:sz="4" w:space="0"/>
            </w:tcBorders>
          </w:tcPr>
          <w:p w14:paraId="2296A9A8">
            <w:pPr>
              <w:widowControl/>
              <w:jc w:val="center"/>
              <w:textAlignment w:val="top"/>
              <w:rPr>
                <w:sz w:val="16"/>
                <w:szCs w:val="16"/>
                <w:lang w:val="en-US" w:bidi="ar"/>
              </w:rPr>
            </w:pPr>
            <w:r>
              <w:rPr>
                <w:sz w:val="16"/>
                <w:szCs w:val="16"/>
                <w:lang w:val="en-US" w:bidi="ar"/>
              </w:rPr>
              <w:t>0,00</w:t>
            </w:r>
          </w:p>
        </w:tc>
        <w:tc>
          <w:tcPr>
            <w:tcW w:w="1054" w:type="dxa"/>
            <w:tcBorders>
              <w:top w:val="single" w:color="000000" w:sz="4" w:space="0"/>
              <w:left w:val="single" w:color="000000" w:sz="4" w:space="0"/>
              <w:bottom w:val="single" w:color="000000" w:sz="4" w:space="0"/>
              <w:right w:val="single" w:color="000000" w:sz="4" w:space="0"/>
            </w:tcBorders>
          </w:tcPr>
          <w:p w14:paraId="2768C5F3">
            <w:pPr>
              <w:jc w:val="center"/>
              <w:rPr>
                <w:sz w:val="16"/>
                <w:szCs w:val="16"/>
                <w:lang w:val="en-US" w:bidi="ar"/>
              </w:rPr>
            </w:pPr>
          </w:p>
        </w:tc>
      </w:tr>
    </w:tbl>
    <w:p w14:paraId="4DF04770">
      <w:pPr>
        <w:widowControl/>
        <w:jc w:val="both"/>
        <w:rPr>
          <w:b/>
          <w:color w:val="000000"/>
        </w:rPr>
      </w:pPr>
    </w:p>
    <w:p w14:paraId="0E8C1A12">
      <w:pPr>
        <w:widowControl/>
        <w:jc w:val="both"/>
        <w:rPr>
          <w:b/>
          <w:color w:val="000000"/>
        </w:rPr>
      </w:pPr>
    </w:p>
    <w:p w14:paraId="683059D1">
      <w:pPr>
        <w:widowControl/>
        <w:jc w:val="both"/>
        <w:rPr>
          <w:b/>
          <w:color w:val="000000"/>
        </w:rPr>
      </w:pPr>
    </w:p>
    <w:p w14:paraId="6750B124">
      <w:pPr>
        <w:widowControl/>
        <w:jc w:val="both"/>
        <w:rPr>
          <w:b/>
          <w:color w:val="000000"/>
        </w:rPr>
      </w:pPr>
    </w:p>
    <w:p w14:paraId="55D3CFF1">
      <w:pPr>
        <w:widowControl/>
        <w:jc w:val="both"/>
        <w:rPr>
          <w:b/>
          <w:color w:val="000000"/>
        </w:rPr>
      </w:pPr>
    </w:p>
    <w:p w14:paraId="5EADA03B">
      <w:pPr>
        <w:widowControl/>
        <w:jc w:val="both"/>
        <w:rPr>
          <w:b/>
          <w:color w:val="000000"/>
        </w:rPr>
      </w:pPr>
    </w:p>
    <w:p w14:paraId="2E6A0A5B">
      <w:pPr>
        <w:widowControl/>
        <w:jc w:val="center"/>
        <w:rPr>
          <w:b/>
          <w:color w:val="000000"/>
        </w:rPr>
      </w:pPr>
    </w:p>
    <w:p w14:paraId="62112B1A">
      <w:pPr>
        <w:widowControl/>
        <w:jc w:val="both"/>
        <w:rPr>
          <w:b/>
          <w:color w:val="000000"/>
        </w:rPr>
      </w:pPr>
    </w:p>
    <w:p w14:paraId="15C3A6A7">
      <w:pPr>
        <w:widowControl/>
        <w:jc w:val="both"/>
        <w:rPr>
          <w:b/>
          <w:color w:val="000000"/>
        </w:rPr>
      </w:pPr>
    </w:p>
    <w:p w14:paraId="40121B7C">
      <w:pPr>
        <w:widowControl/>
        <w:jc w:val="both"/>
        <w:rPr>
          <w:b/>
          <w:color w:val="000000"/>
        </w:rPr>
      </w:pPr>
    </w:p>
    <w:p w14:paraId="6A3E710E">
      <w:pPr>
        <w:widowControl/>
        <w:jc w:val="both"/>
        <w:rPr>
          <w:b/>
          <w:color w:val="000000"/>
        </w:rPr>
      </w:pPr>
    </w:p>
    <w:p w14:paraId="36731E7B">
      <w:pPr>
        <w:widowControl/>
        <w:jc w:val="both"/>
        <w:rPr>
          <w:b/>
          <w:color w:val="000000"/>
        </w:rPr>
      </w:pPr>
    </w:p>
    <w:p w14:paraId="520A521B">
      <w:pPr>
        <w:widowControl/>
        <w:jc w:val="both"/>
        <w:rPr>
          <w:b/>
          <w:color w:val="000000"/>
        </w:rPr>
      </w:pPr>
    </w:p>
    <w:p w14:paraId="59DFF59F">
      <w:pPr>
        <w:widowControl/>
        <w:jc w:val="both"/>
        <w:rPr>
          <w:b/>
          <w:color w:val="000000"/>
        </w:rPr>
      </w:pPr>
    </w:p>
    <w:p w14:paraId="65E3EB5E">
      <w:pPr>
        <w:widowControl/>
        <w:jc w:val="both"/>
        <w:rPr>
          <w:b/>
          <w:color w:val="000000"/>
        </w:rPr>
      </w:pPr>
    </w:p>
    <w:p w14:paraId="5610B0D0">
      <w:pPr>
        <w:widowControl/>
        <w:jc w:val="both"/>
        <w:rPr>
          <w:b/>
          <w:color w:val="000000"/>
        </w:rPr>
      </w:pPr>
    </w:p>
    <w:p w14:paraId="48954471">
      <w:pPr>
        <w:widowControl/>
        <w:jc w:val="both"/>
        <w:rPr>
          <w:b/>
          <w:color w:val="000000"/>
        </w:rPr>
      </w:pPr>
    </w:p>
    <w:p w14:paraId="4F2CBB02">
      <w:pPr>
        <w:widowControl/>
        <w:jc w:val="both"/>
        <w:rPr>
          <w:b/>
          <w:color w:val="000000"/>
        </w:rPr>
      </w:pPr>
    </w:p>
    <w:p w14:paraId="04C07025">
      <w:pPr>
        <w:widowControl/>
        <w:jc w:val="both"/>
        <w:rPr>
          <w:b/>
          <w:color w:val="000000"/>
        </w:rPr>
      </w:pPr>
    </w:p>
    <w:p w14:paraId="364D555E">
      <w:pPr>
        <w:widowControl/>
        <w:jc w:val="center"/>
        <w:rPr>
          <w:b/>
          <w:color w:val="000000"/>
        </w:rPr>
      </w:pPr>
    </w:p>
    <w:p w14:paraId="5770C735">
      <w:pPr>
        <w:widowControl/>
        <w:jc w:val="center"/>
      </w:pPr>
      <w:r>
        <w:rPr>
          <w:b/>
          <w:color w:val="000000"/>
        </w:rPr>
        <w:t>С О Г Л А С О В А Н И Е</w:t>
      </w:r>
    </w:p>
    <w:p w14:paraId="26980209">
      <w:pPr>
        <w:pStyle w:val="7"/>
        <w:jc w:val="center"/>
        <w:rPr>
          <w:rFonts w:ascii="Times New Roman" w:hAnsi="Times New Roman" w:cs="Times New Roman"/>
          <w:b/>
          <w:bCs/>
          <w:i/>
          <w:sz w:val="28"/>
          <w:szCs w:val="28"/>
        </w:rPr>
      </w:pPr>
      <w:r>
        <w:rPr>
          <w:rFonts w:ascii="Times New Roman" w:hAnsi="Times New Roman" w:cs="Times New Roman"/>
          <w:b/>
          <w:i/>
          <w:sz w:val="28"/>
          <w:szCs w:val="28"/>
        </w:rPr>
        <w:t>постановления Администрации Артинского городского округа о внесении изменений в постановление Администрации Артинского городского округа от 28.02.2023 г. № 99</w:t>
      </w:r>
      <w:r>
        <w:rPr>
          <w:b/>
          <w:i/>
        </w:rPr>
        <w:t xml:space="preserve">  </w:t>
      </w:r>
      <w:r>
        <w:rPr>
          <w:rFonts w:ascii="Times New Roman" w:hAnsi="Times New Roman" w:cs="Times New Roman"/>
          <w:i/>
          <w:color w:val="000000"/>
          <w:sz w:val="28"/>
          <w:szCs w:val="28"/>
        </w:rPr>
        <w:t>«</w:t>
      </w:r>
      <w:r>
        <w:rPr>
          <w:rFonts w:ascii="Times New Roman" w:hAnsi="Times New Roman" w:cs="Times New Roman"/>
          <w:b/>
          <w:i/>
          <w:color w:val="000000"/>
          <w:sz w:val="28"/>
          <w:szCs w:val="28"/>
        </w:rPr>
        <w:t>О</w:t>
      </w:r>
      <w:r>
        <w:rPr>
          <w:rFonts w:ascii="Times New Roman" w:hAnsi="Times New Roman" w:cs="Times New Roman"/>
          <w:b/>
          <w:bCs/>
          <w:i/>
          <w:sz w:val="28"/>
          <w:szCs w:val="28"/>
        </w:rPr>
        <w:t xml:space="preserve">б утверждении муниципальной программы «Развитие жилищно-коммунального хозяйства и повышение энергетической эффективности в  Артинском городском округе  </w:t>
      </w:r>
    </w:p>
    <w:p w14:paraId="0AF64FEF">
      <w:pPr>
        <w:pStyle w:val="7"/>
        <w:jc w:val="center"/>
        <w:rPr>
          <w:rFonts w:ascii="Times New Roman" w:hAnsi="Times New Roman" w:cs="Times New Roman"/>
          <w:b/>
          <w:i/>
          <w:sz w:val="28"/>
          <w:szCs w:val="28"/>
        </w:rPr>
      </w:pPr>
      <w:r>
        <w:rPr>
          <w:rFonts w:ascii="Times New Roman" w:hAnsi="Times New Roman" w:cs="Times New Roman"/>
          <w:b/>
          <w:bCs/>
          <w:i/>
          <w:sz w:val="28"/>
          <w:szCs w:val="28"/>
        </w:rPr>
        <w:t>до 2027 года»</w:t>
      </w:r>
      <w:r>
        <w:rPr>
          <w:rFonts w:ascii="Times New Roman" w:hAnsi="Times New Roman" w:cs="Times New Roman"/>
          <w:b/>
          <w:i/>
          <w:sz w:val="28"/>
          <w:szCs w:val="28"/>
        </w:rPr>
        <w:t xml:space="preserve"> </w:t>
      </w:r>
      <w:r>
        <w:rPr>
          <w:rFonts w:ascii="Times New Roman" w:hAnsi="Times New Roman" w:cs="Times New Roman"/>
          <w:i/>
          <w:sz w:val="28"/>
          <w:szCs w:val="28"/>
        </w:rPr>
        <w:t>(</w:t>
      </w:r>
      <w:r>
        <w:rPr>
          <w:rFonts w:ascii="Times New Roman" w:hAnsi="Times New Roman" w:cs="Times New Roman"/>
          <w:i/>
          <w:sz w:val="22"/>
          <w:szCs w:val="22"/>
        </w:rPr>
        <w:t xml:space="preserve">в редакции от 20.03.2023 №151, от 14.04.2023 №; 201, </w:t>
      </w:r>
      <w:r>
        <w:rPr>
          <w:rFonts w:ascii="Times New Roman" w:hAnsi="Times New Roman"/>
          <w:i/>
          <w:sz w:val="22"/>
          <w:szCs w:val="22"/>
        </w:rPr>
        <w:t>от 23.05.2023 № 282, от 08.08.2023 № 436,</w:t>
      </w:r>
      <w:r>
        <w:rPr>
          <w:rFonts w:ascii="Times New Roman" w:hAnsi="Times New Roman" w:cs="Times New Roman"/>
          <w:i/>
          <w:sz w:val="22"/>
          <w:szCs w:val="22"/>
        </w:rPr>
        <w:t>от 24.08.2023 № 464, от 23.10.2023 № 594, от 30.11.2023 № 706, от 19.02.2024 №107, от 26.04.2024 № 252, от 24.06.2024 № 350</w:t>
      </w:r>
      <w:r>
        <w:rPr>
          <w:rFonts w:ascii="Times New Roman" w:hAnsi="Times New Roman" w:cs="Times New Roman"/>
          <w:i/>
          <w:sz w:val="28"/>
          <w:szCs w:val="28"/>
        </w:rPr>
        <w:t>)</w:t>
      </w:r>
    </w:p>
    <w:p w14:paraId="731E1F75">
      <w:pPr>
        <w:pStyle w:val="7"/>
        <w:jc w:val="center"/>
      </w:pPr>
    </w:p>
    <w:tbl>
      <w:tblPr>
        <w:tblStyle w:val="3"/>
        <w:tblW w:w="0" w:type="auto"/>
        <w:tblInd w:w="108" w:type="dxa"/>
        <w:tblLayout w:type="fixed"/>
        <w:tblCellMar>
          <w:top w:w="0" w:type="dxa"/>
          <w:left w:w="108" w:type="dxa"/>
          <w:bottom w:w="0" w:type="dxa"/>
          <w:right w:w="108" w:type="dxa"/>
        </w:tblCellMar>
      </w:tblPr>
      <w:tblGrid>
        <w:gridCol w:w="2262"/>
        <w:gridCol w:w="2418"/>
        <w:gridCol w:w="1175"/>
        <w:gridCol w:w="2101"/>
        <w:gridCol w:w="1482"/>
      </w:tblGrid>
      <w:tr w14:paraId="33712B0C">
        <w:tblPrEx>
          <w:tblCellMar>
            <w:top w:w="0" w:type="dxa"/>
            <w:left w:w="108" w:type="dxa"/>
            <w:bottom w:w="0" w:type="dxa"/>
            <w:right w:w="108" w:type="dxa"/>
          </w:tblCellMar>
        </w:tblPrEx>
        <w:tc>
          <w:tcPr>
            <w:tcW w:w="2262" w:type="dxa"/>
            <w:vMerge w:val="restart"/>
            <w:tcBorders>
              <w:top w:val="single" w:color="000000" w:sz="4" w:space="0"/>
              <w:left w:val="single" w:color="000000" w:sz="4" w:space="0"/>
              <w:bottom w:val="single" w:color="000000" w:sz="4" w:space="0"/>
              <w:right w:val="single" w:color="000000" w:sz="4" w:space="0"/>
            </w:tcBorders>
          </w:tcPr>
          <w:p w14:paraId="73DD1D38">
            <w:pPr>
              <w:widowControl/>
              <w:jc w:val="center"/>
            </w:pPr>
            <w:r>
              <w:rPr>
                <w:color w:val="000000"/>
                <w:sz w:val="24"/>
              </w:rPr>
              <w:t>Должность</w:t>
            </w:r>
          </w:p>
        </w:tc>
        <w:tc>
          <w:tcPr>
            <w:tcW w:w="2418" w:type="dxa"/>
            <w:vMerge w:val="restart"/>
            <w:tcBorders>
              <w:top w:val="single" w:color="000000" w:sz="4" w:space="0"/>
              <w:left w:val="single" w:color="000000" w:sz="4" w:space="0"/>
              <w:bottom w:val="single" w:color="000000" w:sz="4" w:space="0"/>
              <w:right w:val="single" w:color="000000" w:sz="4" w:space="0"/>
            </w:tcBorders>
          </w:tcPr>
          <w:p w14:paraId="58165346">
            <w:pPr>
              <w:widowControl/>
              <w:jc w:val="center"/>
            </w:pPr>
            <w:r>
              <w:rPr>
                <w:color w:val="000000"/>
                <w:sz w:val="24"/>
              </w:rPr>
              <w:t xml:space="preserve">Фамилия и </w:t>
            </w:r>
          </w:p>
          <w:p w14:paraId="2032088B">
            <w:pPr>
              <w:widowControl/>
              <w:jc w:val="center"/>
            </w:pPr>
            <w:r>
              <w:rPr>
                <w:color w:val="000000"/>
                <w:sz w:val="24"/>
              </w:rPr>
              <w:t>инициалы</w:t>
            </w:r>
          </w:p>
        </w:tc>
        <w:tc>
          <w:tcPr>
            <w:tcW w:w="4758" w:type="dxa"/>
            <w:gridSpan w:val="3"/>
            <w:tcBorders>
              <w:top w:val="single" w:color="000000" w:sz="4" w:space="0"/>
              <w:left w:val="single" w:color="000000" w:sz="4" w:space="0"/>
              <w:bottom w:val="single" w:color="000000" w:sz="4" w:space="0"/>
              <w:right w:val="single" w:color="000000" w:sz="4" w:space="0"/>
            </w:tcBorders>
          </w:tcPr>
          <w:p w14:paraId="4BF063F1">
            <w:pPr>
              <w:widowControl/>
              <w:jc w:val="center"/>
            </w:pPr>
            <w:r>
              <w:rPr>
                <w:color w:val="000000"/>
                <w:sz w:val="24"/>
              </w:rPr>
              <w:t>Сроки и результаты согласования</w:t>
            </w:r>
          </w:p>
        </w:tc>
      </w:tr>
      <w:tr w14:paraId="262019B9">
        <w:tblPrEx>
          <w:tblCellMar>
            <w:top w:w="0" w:type="dxa"/>
            <w:left w:w="108" w:type="dxa"/>
            <w:bottom w:w="0" w:type="dxa"/>
            <w:right w:w="108" w:type="dxa"/>
          </w:tblCellMar>
        </w:tblPrEx>
        <w:tc>
          <w:tcPr>
            <w:tcW w:w="2262" w:type="dxa"/>
            <w:vMerge w:val="continue"/>
            <w:tcBorders>
              <w:top w:val="single" w:color="000000" w:sz="4" w:space="0"/>
              <w:left w:val="single" w:color="000000" w:sz="4" w:space="0"/>
              <w:bottom w:val="single" w:color="000000" w:sz="4" w:space="0"/>
              <w:right w:val="single" w:color="000000" w:sz="4" w:space="0"/>
            </w:tcBorders>
          </w:tcPr>
          <w:p w14:paraId="7A86B74E">
            <w:pPr>
              <w:widowControl/>
              <w:snapToGrid w:val="0"/>
              <w:jc w:val="center"/>
              <w:rPr>
                <w:color w:val="000000"/>
                <w:sz w:val="24"/>
              </w:rPr>
            </w:pPr>
          </w:p>
        </w:tc>
        <w:tc>
          <w:tcPr>
            <w:tcW w:w="2418" w:type="dxa"/>
            <w:vMerge w:val="continue"/>
            <w:tcBorders>
              <w:top w:val="single" w:color="000000" w:sz="4" w:space="0"/>
              <w:left w:val="single" w:color="000000" w:sz="4" w:space="0"/>
              <w:bottom w:val="single" w:color="000000" w:sz="4" w:space="0"/>
              <w:right w:val="single" w:color="000000" w:sz="4" w:space="0"/>
            </w:tcBorders>
          </w:tcPr>
          <w:p w14:paraId="24B35CD0">
            <w:pPr>
              <w:widowControl/>
              <w:snapToGrid w:val="0"/>
              <w:jc w:val="center"/>
              <w:rPr>
                <w:color w:val="000000"/>
                <w:sz w:val="24"/>
              </w:rPr>
            </w:pPr>
          </w:p>
        </w:tc>
        <w:tc>
          <w:tcPr>
            <w:tcW w:w="1175" w:type="dxa"/>
            <w:tcBorders>
              <w:top w:val="single" w:color="000000" w:sz="4" w:space="0"/>
              <w:left w:val="single" w:color="000000" w:sz="4" w:space="0"/>
              <w:bottom w:val="single" w:color="000000" w:sz="4" w:space="0"/>
              <w:right w:val="single" w:color="000000" w:sz="4" w:space="0"/>
            </w:tcBorders>
          </w:tcPr>
          <w:p w14:paraId="672348BF">
            <w:pPr>
              <w:widowControl/>
              <w:jc w:val="center"/>
            </w:pPr>
            <w:r>
              <w:rPr>
                <w:color w:val="000000"/>
                <w:sz w:val="24"/>
              </w:rPr>
              <w:t>Дата</w:t>
            </w:r>
          </w:p>
        </w:tc>
        <w:tc>
          <w:tcPr>
            <w:tcW w:w="2101" w:type="dxa"/>
            <w:tcBorders>
              <w:top w:val="single" w:color="000000" w:sz="4" w:space="0"/>
              <w:left w:val="single" w:color="000000" w:sz="4" w:space="0"/>
              <w:bottom w:val="single" w:color="000000" w:sz="4" w:space="0"/>
              <w:right w:val="single" w:color="000000" w:sz="4" w:space="0"/>
            </w:tcBorders>
          </w:tcPr>
          <w:p w14:paraId="4887C404">
            <w:pPr>
              <w:widowControl/>
              <w:jc w:val="center"/>
            </w:pPr>
            <w:r>
              <w:rPr>
                <w:color w:val="000000"/>
                <w:sz w:val="24"/>
              </w:rPr>
              <w:t>Замечания</w:t>
            </w:r>
          </w:p>
        </w:tc>
        <w:tc>
          <w:tcPr>
            <w:tcW w:w="1482" w:type="dxa"/>
            <w:tcBorders>
              <w:top w:val="single" w:color="000000" w:sz="4" w:space="0"/>
              <w:left w:val="single" w:color="000000" w:sz="4" w:space="0"/>
              <w:bottom w:val="single" w:color="000000" w:sz="4" w:space="0"/>
              <w:right w:val="single" w:color="000000" w:sz="4" w:space="0"/>
            </w:tcBorders>
          </w:tcPr>
          <w:p w14:paraId="5B8250F0">
            <w:pPr>
              <w:widowControl/>
              <w:jc w:val="center"/>
            </w:pPr>
            <w:r>
              <w:rPr>
                <w:color w:val="000000"/>
                <w:sz w:val="24"/>
              </w:rPr>
              <w:t>Подпись</w:t>
            </w:r>
          </w:p>
        </w:tc>
      </w:tr>
      <w:tr w14:paraId="759DBB42">
        <w:tblPrEx>
          <w:tblCellMar>
            <w:top w:w="0" w:type="dxa"/>
            <w:left w:w="108" w:type="dxa"/>
            <w:bottom w:w="0" w:type="dxa"/>
            <w:right w:w="108" w:type="dxa"/>
          </w:tblCellMar>
        </w:tblPrEx>
        <w:tc>
          <w:tcPr>
            <w:tcW w:w="2262" w:type="dxa"/>
            <w:tcBorders>
              <w:top w:val="single" w:color="000000" w:sz="4" w:space="0"/>
              <w:left w:val="single" w:color="000000" w:sz="4" w:space="0"/>
              <w:bottom w:val="single" w:color="000000" w:sz="4" w:space="0"/>
              <w:right w:val="single" w:color="000000" w:sz="4" w:space="0"/>
            </w:tcBorders>
          </w:tcPr>
          <w:p w14:paraId="30AA0A76">
            <w:r>
              <w:rPr>
                <w:sz w:val="24"/>
                <w:szCs w:val="24"/>
              </w:rPr>
              <w:t>Зам. Главы Администрации АГО</w:t>
            </w:r>
          </w:p>
        </w:tc>
        <w:tc>
          <w:tcPr>
            <w:tcW w:w="2418" w:type="dxa"/>
            <w:tcBorders>
              <w:top w:val="single" w:color="000000" w:sz="4" w:space="0"/>
              <w:left w:val="single" w:color="000000" w:sz="4" w:space="0"/>
              <w:bottom w:val="single" w:color="000000" w:sz="4" w:space="0"/>
              <w:right w:val="single" w:color="000000" w:sz="4" w:space="0"/>
            </w:tcBorders>
          </w:tcPr>
          <w:p w14:paraId="1A6EBA4C">
            <w:pPr>
              <w:widowControl/>
              <w:snapToGrid w:val="0"/>
              <w:jc w:val="both"/>
              <w:rPr>
                <w:color w:val="000000"/>
                <w:sz w:val="24"/>
              </w:rPr>
            </w:pPr>
            <w:r>
              <w:rPr>
                <w:color w:val="000000"/>
                <w:sz w:val="24"/>
              </w:rPr>
              <w:t xml:space="preserve">Кожев В.И. </w:t>
            </w:r>
          </w:p>
        </w:tc>
        <w:tc>
          <w:tcPr>
            <w:tcW w:w="1175" w:type="dxa"/>
            <w:tcBorders>
              <w:top w:val="single" w:color="000000" w:sz="4" w:space="0"/>
              <w:left w:val="single" w:color="000000" w:sz="4" w:space="0"/>
              <w:bottom w:val="single" w:color="000000" w:sz="4" w:space="0"/>
              <w:right w:val="single" w:color="000000" w:sz="4" w:space="0"/>
            </w:tcBorders>
          </w:tcPr>
          <w:p w14:paraId="718E233C">
            <w:pPr>
              <w:widowControl/>
              <w:jc w:val="center"/>
              <w:rPr>
                <w:color w:val="000000"/>
                <w:sz w:val="24"/>
              </w:rPr>
            </w:pPr>
          </w:p>
        </w:tc>
        <w:tc>
          <w:tcPr>
            <w:tcW w:w="2101" w:type="dxa"/>
            <w:tcBorders>
              <w:top w:val="single" w:color="000000" w:sz="4" w:space="0"/>
              <w:left w:val="single" w:color="000000" w:sz="4" w:space="0"/>
              <w:bottom w:val="single" w:color="000000" w:sz="4" w:space="0"/>
              <w:right w:val="single" w:color="000000" w:sz="4" w:space="0"/>
            </w:tcBorders>
          </w:tcPr>
          <w:p w14:paraId="3C051189">
            <w:pPr>
              <w:widowControl/>
              <w:jc w:val="center"/>
              <w:rPr>
                <w:color w:val="000000"/>
                <w:sz w:val="24"/>
              </w:rPr>
            </w:pPr>
          </w:p>
        </w:tc>
        <w:tc>
          <w:tcPr>
            <w:tcW w:w="1482" w:type="dxa"/>
            <w:tcBorders>
              <w:top w:val="single" w:color="000000" w:sz="4" w:space="0"/>
              <w:left w:val="single" w:color="000000" w:sz="4" w:space="0"/>
              <w:bottom w:val="single" w:color="000000" w:sz="4" w:space="0"/>
              <w:right w:val="single" w:color="000000" w:sz="4" w:space="0"/>
            </w:tcBorders>
          </w:tcPr>
          <w:p w14:paraId="1B7AB9E3">
            <w:pPr>
              <w:widowControl/>
              <w:jc w:val="center"/>
              <w:rPr>
                <w:color w:val="000000"/>
                <w:sz w:val="24"/>
              </w:rPr>
            </w:pPr>
          </w:p>
        </w:tc>
      </w:tr>
      <w:tr w14:paraId="6431B3CB">
        <w:tblPrEx>
          <w:tblCellMar>
            <w:top w:w="0" w:type="dxa"/>
            <w:left w:w="108" w:type="dxa"/>
            <w:bottom w:w="0" w:type="dxa"/>
            <w:right w:w="108" w:type="dxa"/>
          </w:tblCellMar>
        </w:tblPrEx>
        <w:tc>
          <w:tcPr>
            <w:tcW w:w="2262" w:type="dxa"/>
            <w:tcBorders>
              <w:top w:val="single" w:color="000000" w:sz="4" w:space="0"/>
              <w:left w:val="single" w:color="000000" w:sz="4" w:space="0"/>
              <w:bottom w:val="single" w:color="000000" w:sz="4" w:space="0"/>
              <w:right w:val="single" w:color="000000" w:sz="4" w:space="0"/>
            </w:tcBorders>
          </w:tcPr>
          <w:p w14:paraId="18E69F60">
            <w:r>
              <w:rPr>
                <w:sz w:val="24"/>
                <w:szCs w:val="24"/>
              </w:rPr>
              <w:t>Зам. Главы Администрации АГО</w:t>
            </w:r>
          </w:p>
        </w:tc>
        <w:tc>
          <w:tcPr>
            <w:tcW w:w="2418" w:type="dxa"/>
            <w:tcBorders>
              <w:top w:val="single" w:color="000000" w:sz="4" w:space="0"/>
              <w:left w:val="single" w:color="000000" w:sz="4" w:space="0"/>
              <w:bottom w:val="single" w:color="000000" w:sz="4" w:space="0"/>
              <w:right w:val="single" w:color="000000" w:sz="4" w:space="0"/>
            </w:tcBorders>
          </w:tcPr>
          <w:p w14:paraId="4B79B9FA">
            <w:r>
              <w:rPr>
                <w:sz w:val="24"/>
                <w:szCs w:val="24"/>
              </w:rPr>
              <w:t>Сыворотко Т. М.</w:t>
            </w:r>
          </w:p>
        </w:tc>
        <w:tc>
          <w:tcPr>
            <w:tcW w:w="1175" w:type="dxa"/>
            <w:tcBorders>
              <w:top w:val="single" w:color="000000" w:sz="4" w:space="0"/>
              <w:left w:val="single" w:color="000000" w:sz="4" w:space="0"/>
              <w:bottom w:val="single" w:color="000000" w:sz="4" w:space="0"/>
              <w:right w:val="single" w:color="000000" w:sz="4" w:space="0"/>
            </w:tcBorders>
          </w:tcPr>
          <w:p w14:paraId="511057C8">
            <w:pPr>
              <w:widowControl/>
              <w:snapToGrid w:val="0"/>
              <w:rPr>
                <w:color w:val="000000"/>
                <w:sz w:val="24"/>
                <w:szCs w:val="24"/>
              </w:rPr>
            </w:pPr>
          </w:p>
        </w:tc>
        <w:tc>
          <w:tcPr>
            <w:tcW w:w="2101" w:type="dxa"/>
            <w:tcBorders>
              <w:top w:val="single" w:color="000000" w:sz="4" w:space="0"/>
              <w:left w:val="single" w:color="000000" w:sz="4" w:space="0"/>
              <w:bottom w:val="single" w:color="000000" w:sz="4" w:space="0"/>
              <w:right w:val="single" w:color="000000" w:sz="4" w:space="0"/>
            </w:tcBorders>
          </w:tcPr>
          <w:p w14:paraId="17F2C71E">
            <w:pPr>
              <w:widowControl/>
              <w:snapToGrid w:val="0"/>
              <w:rPr>
                <w:color w:val="000000"/>
                <w:sz w:val="24"/>
              </w:rPr>
            </w:pPr>
          </w:p>
        </w:tc>
        <w:tc>
          <w:tcPr>
            <w:tcW w:w="1482" w:type="dxa"/>
            <w:tcBorders>
              <w:top w:val="single" w:color="000000" w:sz="4" w:space="0"/>
              <w:left w:val="single" w:color="000000" w:sz="4" w:space="0"/>
              <w:bottom w:val="single" w:color="000000" w:sz="4" w:space="0"/>
              <w:right w:val="single" w:color="000000" w:sz="4" w:space="0"/>
            </w:tcBorders>
          </w:tcPr>
          <w:p w14:paraId="2279C4D4">
            <w:pPr>
              <w:widowControl/>
              <w:snapToGrid w:val="0"/>
              <w:rPr>
                <w:color w:val="000000"/>
                <w:sz w:val="24"/>
              </w:rPr>
            </w:pPr>
          </w:p>
        </w:tc>
      </w:tr>
      <w:tr w14:paraId="16B64EAD">
        <w:tblPrEx>
          <w:tblCellMar>
            <w:top w:w="0" w:type="dxa"/>
            <w:left w:w="108" w:type="dxa"/>
            <w:bottom w:w="0" w:type="dxa"/>
            <w:right w:w="108" w:type="dxa"/>
          </w:tblCellMar>
        </w:tblPrEx>
        <w:tc>
          <w:tcPr>
            <w:tcW w:w="2262" w:type="dxa"/>
            <w:tcBorders>
              <w:top w:val="single" w:color="000000" w:sz="4" w:space="0"/>
              <w:left w:val="single" w:color="000000" w:sz="4" w:space="0"/>
              <w:bottom w:val="single" w:color="000000" w:sz="4" w:space="0"/>
              <w:right w:val="single" w:color="000000" w:sz="4" w:space="0"/>
            </w:tcBorders>
          </w:tcPr>
          <w:p w14:paraId="7996B430">
            <w:r>
              <w:rPr>
                <w:sz w:val="24"/>
                <w:szCs w:val="24"/>
              </w:rPr>
              <w:t>Начальник ФУ Администрации АГО</w:t>
            </w:r>
          </w:p>
        </w:tc>
        <w:tc>
          <w:tcPr>
            <w:tcW w:w="2418" w:type="dxa"/>
            <w:tcBorders>
              <w:top w:val="single" w:color="000000" w:sz="4" w:space="0"/>
              <w:left w:val="single" w:color="000000" w:sz="4" w:space="0"/>
              <w:bottom w:val="single" w:color="000000" w:sz="4" w:space="0"/>
              <w:right w:val="single" w:color="000000" w:sz="4" w:space="0"/>
            </w:tcBorders>
          </w:tcPr>
          <w:p w14:paraId="01AF5CD6">
            <w:r>
              <w:rPr>
                <w:sz w:val="24"/>
                <w:szCs w:val="24"/>
              </w:rPr>
              <w:t>Волков Ю. С.</w:t>
            </w:r>
          </w:p>
        </w:tc>
        <w:tc>
          <w:tcPr>
            <w:tcW w:w="1175" w:type="dxa"/>
            <w:tcBorders>
              <w:top w:val="single" w:color="000000" w:sz="4" w:space="0"/>
              <w:left w:val="single" w:color="000000" w:sz="4" w:space="0"/>
              <w:bottom w:val="single" w:color="000000" w:sz="4" w:space="0"/>
              <w:right w:val="single" w:color="000000" w:sz="4" w:space="0"/>
            </w:tcBorders>
          </w:tcPr>
          <w:p w14:paraId="7FA2DA7A">
            <w:pPr>
              <w:widowControl/>
              <w:snapToGrid w:val="0"/>
              <w:rPr>
                <w:color w:val="000000"/>
                <w:sz w:val="24"/>
                <w:szCs w:val="24"/>
              </w:rPr>
            </w:pPr>
          </w:p>
        </w:tc>
        <w:tc>
          <w:tcPr>
            <w:tcW w:w="2101" w:type="dxa"/>
            <w:tcBorders>
              <w:top w:val="single" w:color="000000" w:sz="4" w:space="0"/>
              <w:left w:val="single" w:color="000000" w:sz="4" w:space="0"/>
              <w:bottom w:val="single" w:color="000000" w:sz="4" w:space="0"/>
              <w:right w:val="single" w:color="000000" w:sz="4" w:space="0"/>
            </w:tcBorders>
          </w:tcPr>
          <w:p w14:paraId="04E1F22E">
            <w:pPr>
              <w:widowControl/>
              <w:snapToGrid w:val="0"/>
              <w:rPr>
                <w:color w:val="000000"/>
                <w:sz w:val="24"/>
              </w:rPr>
            </w:pPr>
          </w:p>
        </w:tc>
        <w:tc>
          <w:tcPr>
            <w:tcW w:w="1482" w:type="dxa"/>
            <w:tcBorders>
              <w:top w:val="single" w:color="000000" w:sz="4" w:space="0"/>
              <w:left w:val="single" w:color="000000" w:sz="4" w:space="0"/>
              <w:bottom w:val="single" w:color="000000" w:sz="4" w:space="0"/>
              <w:right w:val="single" w:color="000000" w:sz="4" w:space="0"/>
            </w:tcBorders>
          </w:tcPr>
          <w:p w14:paraId="33EDF442">
            <w:pPr>
              <w:widowControl/>
              <w:snapToGrid w:val="0"/>
              <w:rPr>
                <w:color w:val="000000"/>
                <w:sz w:val="24"/>
              </w:rPr>
            </w:pPr>
          </w:p>
        </w:tc>
      </w:tr>
      <w:tr w14:paraId="742BB596">
        <w:tblPrEx>
          <w:tblCellMar>
            <w:top w:w="0" w:type="dxa"/>
            <w:left w:w="108" w:type="dxa"/>
            <w:bottom w:w="0" w:type="dxa"/>
            <w:right w:w="108" w:type="dxa"/>
          </w:tblCellMar>
        </w:tblPrEx>
        <w:tc>
          <w:tcPr>
            <w:tcW w:w="2262" w:type="dxa"/>
            <w:tcBorders>
              <w:top w:val="single" w:color="000000" w:sz="4" w:space="0"/>
              <w:left w:val="single" w:color="000000" w:sz="4" w:space="0"/>
              <w:bottom w:val="single" w:color="000000" w:sz="4" w:space="0"/>
              <w:right w:val="single" w:color="000000" w:sz="4" w:space="0"/>
            </w:tcBorders>
          </w:tcPr>
          <w:p w14:paraId="423F57A9">
            <w:r>
              <w:rPr>
                <w:sz w:val="24"/>
                <w:szCs w:val="24"/>
              </w:rPr>
              <w:t>Гл. бухгалтер МКУ АГО «ЦТО»</w:t>
            </w:r>
          </w:p>
        </w:tc>
        <w:tc>
          <w:tcPr>
            <w:tcW w:w="2418" w:type="dxa"/>
            <w:tcBorders>
              <w:top w:val="single" w:color="000000" w:sz="4" w:space="0"/>
              <w:left w:val="single" w:color="000000" w:sz="4" w:space="0"/>
              <w:bottom w:val="single" w:color="000000" w:sz="4" w:space="0"/>
              <w:right w:val="single" w:color="000000" w:sz="4" w:space="0"/>
            </w:tcBorders>
          </w:tcPr>
          <w:p w14:paraId="380B8812">
            <w:r>
              <w:rPr>
                <w:sz w:val="24"/>
                <w:szCs w:val="24"/>
              </w:rPr>
              <w:t>Козлова И.В.</w:t>
            </w:r>
          </w:p>
        </w:tc>
        <w:tc>
          <w:tcPr>
            <w:tcW w:w="1175" w:type="dxa"/>
            <w:tcBorders>
              <w:top w:val="single" w:color="000000" w:sz="4" w:space="0"/>
              <w:left w:val="single" w:color="000000" w:sz="4" w:space="0"/>
              <w:bottom w:val="single" w:color="000000" w:sz="4" w:space="0"/>
              <w:right w:val="single" w:color="000000" w:sz="4" w:space="0"/>
            </w:tcBorders>
          </w:tcPr>
          <w:p w14:paraId="3A80FFCD">
            <w:pPr>
              <w:widowControl/>
              <w:snapToGrid w:val="0"/>
              <w:rPr>
                <w:color w:val="000000"/>
                <w:sz w:val="24"/>
                <w:szCs w:val="24"/>
              </w:rPr>
            </w:pPr>
          </w:p>
        </w:tc>
        <w:tc>
          <w:tcPr>
            <w:tcW w:w="2101" w:type="dxa"/>
            <w:tcBorders>
              <w:top w:val="single" w:color="000000" w:sz="4" w:space="0"/>
              <w:left w:val="single" w:color="000000" w:sz="4" w:space="0"/>
              <w:bottom w:val="single" w:color="000000" w:sz="4" w:space="0"/>
              <w:right w:val="single" w:color="000000" w:sz="4" w:space="0"/>
            </w:tcBorders>
          </w:tcPr>
          <w:p w14:paraId="71BD4406">
            <w:pPr>
              <w:widowControl/>
              <w:snapToGrid w:val="0"/>
              <w:rPr>
                <w:color w:val="000000"/>
                <w:sz w:val="24"/>
              </w:rPr>
            </w:pPr>
          </w:p>
        </w:tc>
        <w:tc>
          <w:tcPr>
            <w:tcW w:w="1482" w:type="dxa"/>
            <w:tcBorders>
              <w:top w:val="single" w:color="000000" w:sz="4" w:space="0"/>
              <w:left w:val="single" w:color="000000" w:sz="4" w:space="0"/>
              <w:bottom w:val="single" w:color="000000" w:sz="4" w:space="0"/>
              <w:right w:val="single" w:color="000000" w:sz="4" w:space="0"/>
            </w:tcBorders>
          </w:tcPr>
          <w:p w14:paraId="05029ECE">
            <w:pPr>
              <w:widowControl/>
              <w:snapToGrid w:val="0"/>
              <w:rPr>
                <w:color w:val="000000"/>
                <w:sz w:val="24"/>
              </w:rPr>
            </w:pPr>
          </w:p>
        </w:tc>
      </w:tr>
      <w:tr w14:paraId="140F8469">
        <w:tblPrEx>
          <w:tblCellMar>
            <w:top w:w="0" w:type="dxa"/>
            <w:left w:w="108" w:type="dxa"/>
            <w:bottom w:w="0" w:type="dxa"/>
            <w:right w:w="108" w:type="dxa"/>
          </w:tblCellMar>
        </w:tblPrEx>
        <w:tc>
          <w:tcPr>
            <w:tcW w:w="2262" w:type="dxa"/>
            <w:tcBorders>
              <w:top w:val="single" w:color="000000" w:sz="4" w:space="0"/>
              <w:left w:val="single" w:color="000000" w:sz="4" w:space="0"/>
              <w:bottom w:val="single" w:color="000000" w:sz="4" w:space="0"/>
              <w:right w:val="single" w:color="000000" w:sz="4" w:space="0"/>
            </w:tcBorders>
          </w:tcPr>
          <w:p w14:paraId="4C5F5A85">
            <w:pPr>
              <w:widowControl/>
              <w:jc w:val="both"/>
            </w:pPr>
            <w:r>
              <w:rPr>
                <w:sz w:val="24"/>
                <w:szCs w:val="24"/>
              </w:rPr>
              <w:t xml:space="preserve">Зав. отделом ЖКХ Администрации АГО </w:t>
            </w:r>
          </w:p>
        </w:tc>
        <w:tc>
          <w:tcPr>
            <w:tcW w:w="2418" w:type="dxa"/>
            <w:tcBorders>
              <w:top w:val="single" w:color="000000" w:sz="4" w:space="0"/>
              <w:left w:val="single" w:color="000000" w:sz="4" w:space="0"/>
              <w:bottom w:val="single" w:color="000000" w:sz="4" w:space="0"/>
              <w:right w:val="single" w:color="000000" w:sz="4" w:space="0"/>
            </w:tcBorders>
          </w:tcPr>
          <w:p w14:paraId="7752F17D">
            <w:pPr>
              <w:widowControl/>
            </w:pPr>
            <w:r>
              <w:rPr>
                <w:sz w:val="24"/>
                <w:szCs w:val="24"/>
              </w:rPr>
              <w:t>Белякова Е.В.</w:t>
            </w:r>
          </w:p>
        </w:tc>
        <w:tc>
          <w:tcPr>
            <w:tcW w:w="1175" w:type="dxa"/>
            <w:tcBorders>
              <w:top w:val="single" w:color="000000" w:sz="4" w:space="0"/>
              <w:left w:val="single" w:color="000000" w:sz="4" w:space="0"/>
              <w:bottom w:val="single" w:color="000000" w:sz="4" w:space="0"/>
              <w:right w:val="single" w:color="000000" w:sz="4" w:space="0"/>
            </w:tcBorders>
          </w:tcPr>
          <w:p w14:paraId="368BDFA5">
            <w:pPr>
              <w:widowControl/>
              <w:snapToGrid w:val="0"/>
              <w:rPr>
                <w:color w:val="000000"/>
                <w:sz w:val="24"/>
                <w:szCs w:val="24"/>
              </w:rPr>
            </w:pPr>
          </w:p>
        </w:tc>
        <w:tc>
          <w:tcPr>
            <w:tcW w:w="2101" w:type="dxa"/>
            <w:tcBorders>
              <w:top w:val="single" w:color="000000" w:sz="4" w:space="0"/>
              <w:left w:val="single" w:color="000000" w:sz="4" w:space="0"/>
              <w:bottom w:val="single" w:color="000000" w:sz="4" w:space="0"/>
              <w:right w:val="single" w:color="000000" w:sz="4" w:space="0"/>
            </w:tcBorders>
          </w:tcPr>
          <w:p w14:paraId="678E12EE">
            <w:pPr>
              <w:widowControl/>
              <w:snapToGrid w:val="0"/>
              <w:rPr>
                <w:color w:val="000000"/>
                <w:sz w:val="24"/>
              </w:rPr>
            </w:pPr>
          </w:p>
        </w:tc>
        <w:tc>
          <w:tcPr>
            <w:tcW w:w="1482" w:type="dxa"/>
            <w:tcBorders>
              <w:top w:val="single" w:color="000000" w:sz="4" w:space="0"/>
              <w:left w:val="single" w:color="000000" w:sz="4" w:space="0"/>
              <w:bottom w:val="single" w:color="000000" w:sz="4" w:space="0"/>
              <w:right w:val="single" w:color="000000" w:sz="4" w:space="0"/>
            </w:tcBorders>
          </w:tcPr>
          <w:p w14:paraId="4D9F983A">
            <w:pPr>
              <w:widowControl/>
              <w:snapToGrid w:val="0"/>
              <w:rPr>
                <w:color w:val="000000"/>
                <w:sz w:val="24"/>
              </w:rPr>
            </w:pPr>
          </w:p>
        </w:tc>
      </w:tr>
      <w:tr w14:paraId="4FCFE339">
        <w:tblPrEx>
          <w:tblCellMar>
            <w:top w:w="0" w:type="dxa"/>
            <w:left w:w="108" w:type="dxa"/>
            <w:bottom w:w="0" w:type="dxa"/>
            <w:right w:w="108" w:type="dxa"/>
          </w:tblCellMar>
        </w:tblPrEx>
        <w:tc>
          <w:tcPr>
            <w:tcW w:w="2262" w:type="dxa"/>
            <w:tcBorders>
              <w:top w:val="single" w:color="000000" w:sz="4" w:space="0"/>
              <w:left w:val="single" w:color="000000" w:sz="4" w:space="0"/>
              <w:bottom w:val="single" w:color="000000" w:sz="4" w:space="0"/>
              <w:right w:val="single" w:color="000000" w:sz="4" w:space="0"/>
            </w:tcBorders>
          </w:tcPr>
          <w:p w14:paraId="365C731D">
            <w:pPr>
              <w:widowControl/>
            </w:pPr>
            <w:r>
              <w:rPr>
                <w:color w:val="000000"/>
                <w:sz w:val="24"/>
              </w:rPr>
              <w:t>Зав. юридическим отделом</w:t>
            </w:r>
          </w:p>
        </w:tc>
        <w:tc>
          <w:tcPr>
            <w:tcW w:w="2418" w:type="dxa"/>
            <w:tcBorders>
              <w:top w:val="single" w:color="000000" w:sz="4" w:space="0"/>
              <w:left w:val="single" w:color="000000" w:sz="4" w:space="0"/>
              <w:bottom w:val="single" w:color="000000" w:sz="4" w:space="0"/>
              <w:right w:val="single" w:color="000000" w:sz="4" w:space="0"/>
            </w:tcBorders>
          </w:tcPr>
          <w:p w14:paraId="450958B6">
            <w:pPr>
              <w:widowControl/>
            </w:pPr>
            <w:r>
              <w:rPr>
                <w:sz w:val="24"/>
                <w:szCs w:val="24"/>
              </w:rPr>
              <w:t>Редких О.М.</w:t>
            </w:r>
          </w:p>
        </w:tc>
        <w:tc>
          <w:tcPr>
            <w:tcW w:w="1175" w:type="dxa"/>
            <w:tcBorders>
              <w:top w:val="single" w:color="000000" w:sz="4" w:space="0"/>
              <w:left w:val="single" w:color="000000" w:sz="4" w:space="0"/>
              <w:bottom w:val="single" w:color="000000" w:sz="4" w:space="0"/>
              <w:right w:val="single" w:color="000000" w:sz="4" w:space="0"/>
            </w:tcBorders>
          </w:tcPr>
          <w:p w14:paraId="1FBF2DEE">
            <w:pPr>
              <w:widowControl/>
              <w:snapToGrid w:val="0"/>
              <w:rPr>
                <w:color w:val="000000"/>
                <w:sz w:val="24"/>
                <w:szCs w:val="24"/>
              </w:rPr>
            </w:pPr>
          </w:p>
        </w:tc>
        <w:tc>
          <w:tcPr>
            <w:tcW w:w="2101" w:type="dxa"/>
            <w:tcBorders>
              <w:top w:val="single" w:color="000000" w:sz="4" w:space="0"/>
              <w:left w:val="single" w:color="000000" w:sz="4" w:space="0"/>
              <w:bottom w:val="single" w:color="000000" w:sz="4" w:space="0"/>
              <w:right w:val="single" w:color="000000" w:sz="4" w:space="0"/>
            </w:tcBorders>
          </w:tcPr>
          <w:p w14:paraId="2A45934C">
            <w:pPr>
              <w:widowControl/>
              <w:snapToGrid w:val="0"/>
              <w:rPr>
                <w:color w:val="000000"/>
                <w:sz w:val="24"/>
              </w:rPr>
            </w:pPr>
          </w:p>
        </w:tc>
        <w:tc>
          <w:tcPr>
            <w:tcW w:w="1482" w:type="dxa"/>
            <w:tcBorders>
              <w:top w:val="single" w:color="000000" w:sz="4" w:space="0"/>
              <w:left w:val="single" w:color="000000" w:sz="4" w:space="0"/>
              <w:bottom w:val="single" w:color="000000" w:sz="4" w:space="0"/>
              <w:right w:val="single" w:color="000000" w:sz="4" w:space="0"/>
            </w:tcBorders>
          </w:tcPr>
          <w:p w14:paraId="3DA82D63">
            <w:pPr>
              <w:widowControl/>
              <w:snapToGrid w:val="0"/>
              <w:rPr>
                <w:color w:val="000000"/>
                <w:sz w:val="24"/>
              </w:rPr>
            </w:pPr>
          </w:p>
        </w:tc>
      </w:tr>
    </w:tbl>
    <w:p w14:paraId="69FD934C">
      <w:pPr>
        <w:rPr>
          <w:color w:val="000000"/>
          <w:sz w:val="24"/>
          <w:szCs w:val="24"/>
        </w:rPr>
      </w:pPr>
    </w:p>
    <w:p w14:paraId="62246E79">
      <w:pPr>
        <w:rPr>
          <w:color w:val="000000"/>
          <w:sz w:val="24"/>
          <w:szCs w:val="24"/>
        </w:rPr>
      </w:pPr>
    </w:p>
    <w:p w14:paraId="644D4BFB">
      <w:pPr>
        <w:rPr>
          <w:color w:val="000000"/>
          <w:sz w:val="24"/>
          <w:szCs w:val="24"/>
        </w:rPr>
      </w:pPr>
      <w:r>
        <w:rPr>
          <w:color w:val="000000"/>
          <w:sz w:val="24"/>
          <w:szCs w:val="24"/>
        </w:rPr>
        <w:t>Разослано: 8 экз.</w:t>
      </w:r>
    </w:p>
    <w:p w14:paraId="71D889A4">
      <w:pPr>
        <w:rPr>
          <w:sz w:val="24"/>
          <w:szCs w:val="24"/>
        </w:rPr>
      </w:pPr>
    </w:p>
    <w:p w14:paraId="27181333">
      <w:pPr>
        <w:rPr>
          <w:sz w:val="24"/>
          <w:szCs w:val="24"/>
        </w:rPr>
      </w:pPr>
      <w:r>
        <w:rPr>
          <w:color w:val="000000"/>
          <w:sz w:val="24"/>
          <w:szCs w:val="24"/>
        </w:rPr>
        <w:t>В дело -1</w:t>
      </w:r>
    </w:p>
    <w:p w14:paraId="215380EB">
      <w:pPr>
        <w:rPr>
          <w:sz w:val="24"/>
          <w:szCs w:val="24"/>
        </w:rPr>
      </w:pPr>
      <w:r>
        <w:rPr>
          <w:color w:val="000000"/>
          <w:sz w:val="24"/>
          <w:szCs w:val="24"/>
        </w:rPr>
        <w:t>Отдел ЖКХ- 1</w:t>
      </w:r>
    </w:p>
    <w:p w14:paraId="79D360C5">
      <w:pPr>
        <w:rPr>
          <w:sz w:val="24"/>
          <w:szCs w:val="24"/>
        </w:rPr>
      </w:pPr>
      <w:r>
        <w:rPr>
          <w:color w:val="000000"/>
          <w:sz w:val="24"/>
          <w:szCs w:val="24"/>
        </w:rPr>
        <w:t>Ком. экономики – 1</w:t>
      </w:r>
    </w:p>
    <w:p w14:paraId="452E0B71">
      <w:pPr>
        <w:rPr>
          <w:sz w:val="24"/>
          <w:szCs w:val="24"/>
        </w:rPr>
      </w:pPr>
      <w:r>
        <w:rPr>
          <w:color w:val="000000"/>
          <w:sz w:val="24"/>
          <w:szCs w:val="24"/>
        </w:rPr>
        <w:t>Бухгалтерия  - 1</w:t>
      </w:r>
    </w:p>
    <w:p w14:paraId="0786CAD4">
      <w:pPr>
        <w:rPr>
          <w:sz w:val="24"/>
          <w:szCs w:val="24"/>
        </w:rPr>
      </w:pPr>
      <w:r>
        <w:rPr>
          <w:color w:val="000000"/>
          <w:sz w:val="24"/>
          <w:szCs w:val="24"/>
        </w:rPr>
        <w:t>ФУ – 1</w:t>
      </w:r>
    </w:p>
    <w:p w14:paraId="70494C01">
      <w:pPr>
        <w:rPr>
          <w:sz w:val="24"/>
          <w:szCs w:val="24"/>
        </w:rPr>
      </w:pPr>
      <w:r>
        <w:rPr>
          <w:color w:val="000000"/>
          <w:sz w:val="24"/>
          <w:szCs w:val="24"/>
        </w:rPr>
        <w:t>КСО – 1</w:t>
      </w:r>
    </w:p>
    <w:p w14:paraId="1946D0E1">
      <w:pPr>
        <w:rPr>
          <w:sz w:val="24"/>
          <w:szCs w:val="24"/>
        </w:rPr>
      </w:pPr>
      <w:r>
        <w:rPr>
          <w:color w:val="000000"/>
          <w:sz w:val="24"/>
          <w:szCs w:val="24"/>
        </w:rPr>
        <w:t>Редакция газеты «А.В.»-1</w:t>
      </w:r>
    </w:p>
    <w:p w14:paraId="72345134">
      <w:pPr>
        <w:rPr>
          <w:sz w:val="24"/>
          <w:szCs w:val="24"/>
        </w:rPr>
      </w:pPr>
      <w:r>
        <w:rPr>
          <w:color w:val="000000"/>
          <w:sz w:val="24"/>
          <w:szCs w:val="24"/>
        </w:rPr>
        <w:t>Прокуратура -1</w:t>
      </w:r>
    </w:p>
    <w:p w14:paraId="3C945670">
      <w:pPr>
        <w:rPr>
          <w:color w:val="000000"/>
        </w:rPr>
      </w:pPr>
    </w:p>
    <w:p w14:paraId="49B84612">
      <w:pPr>
        <w:rPr>
          <w:color w:val="000000"/>
        </w:rPr>
      </w:pPr>
    </w:p>
    <w:p w14:paraId="2B17DE6E">
      <w:pPr>
        <w:rPr>
          <w:color w:val="000000"/>
        </w:rPr>
      </w:pPr>
    </w:p>
    <w:p w14:paraId="11753988">
      <w:pPr>
        <w:rPr>
          <w:color w:val="000000"/>
        </w:rPr>
      </w:pPr>
    </w:p>
    <w:p w14:paraId="42A15C93">
      <w:pPr>
        <w:rPr>
          <w:color w:val="000000"/>
        </w:rPr>
      </w:pPr>
    </w:p>
    <w:p w14:paraId="0E520006">
      <w:pPr>
        <w:rPr>
          <w:sz w:val="24"/>
          <w:szCs w:val="24"/>
        </w:rPr>
      </w:pPr>
    </w:p>
    <w:p w14:paraId="0DBCF798">
      <w:pPr>
        <w:rPr>
          <w:rFonts w:hint="default"/>
          <w:sz w:val="18"/>
          <w:szCs w:val="18"/>
          <w:lang w:val="ru-RU"/>
        </w:rPr>
      </w:pPr>
      <w:r>
        <w:rPr>
          <w:sz w:val="18"/>
          <w:szCs w:val="18"/>
          <w:lang w:val="ru-RU"/>
        </w:rPr>
        <w:t>Чукина</w:t>
      </w:r>
      <w:r>
        <w:rPr>
          <w:rFonts w:hint="default"/>
          <w:sz w:val="18"/>
          <w:szCs w:val="18"/>
          <w:lang w:val="ru-RU"/>
        </w:rPr>
        <w:t xml:space="preserve"> О.Н.</w:t>
      </w:r>
    </w:p>
    <w:p w14:paraId="076E6BCC">
      <w:pPr>
        <w:rPr>
          <w:sz w:val="18"/>
          <w:szCs w:val="18"/>
        </w:rPr>
      </w:pPr>
      <w:r>
        <w:rPr>
          <w:sz w:val="18"/>
          <w:szCs w:val="18"/>
        </w:rPr>
        <w:t>Пикулева И.Р.</w:t>
      </w:r>
    </w:p>
    <w:p w14:paraId="6F37746E">
      <w:r>
        <w:rPr>
          <w:sz w:val="20"/>
          <w:szCs w:val="20"/>
        </w:rPr>
        <w:t xml:space="preserve">2-20-05 </w:t>
      </w:r>
    </w:p>
    <w:sectPr>
      <w:pgSz w:w="11906" w:h="16838"/>
      <w:pgMar w:top="790" w:right="849" w:bottom="510" w:left="1361" w:header="720" w:footer="720" w:gutter="0"/>
      <w:cols w:space="720" w:num="1"/>
      <w:docGrid w:linePitch="2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ADDC0E"/>
    <w:multiLevelType w:val="singleLevel"/>
    <w:tmpl w:val="E5ADDC0E"/>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049"/>
    <w:rsid w:val="0029052C"/>
    <w:rsid w:val="00396D9E"/>
    <w:rsid w:val="007C5B45"/>
    <w:rsid w:val="00857D9A"/>
    <w:rsid w:val="00B53049"/>
    <w:rsid w:val="00C4752D"/>
    <w:rsid w:val="02CE7E65"/>
    <w:rsid w:val="07391156"/>
    <w:rsid w:val="07B45817"/>
    <w:rsid w:val="1C9F0748"/>
    <w:rsid w:val="23A9247F"/>
    <w:rsid w:val="265F0D60"/>
    <w:rsid w:val="2F214CC5"/>
    <w:rsid w:val="36525B6A"/>
    <w:rsid w:val="39CE2145"/>
    <w:rsid w:val="411111BB"/>
    <w:rsid w:val="4A401CE5"/>
    <w:rsid w:val="4EDC2354"/>
    <w:rsid w:val="517028FA"/>
    <w:rsid w:val="526B7548"/>
    <w:rsid w:val="54B46E76"/>
    <w:rsid w:val="56C24467"/>
    <w:rsid w:val="56CE38E9"/>
    <w:rsid w:val="59E62F9E"/>
    <w:rsid w:val="63ED63FC"/>
    <w:rsid w:val="6A1F7D08"/>
    <w:rsid w:val="6F032456"/>
    <w:rsid w:val="71047AFA"/>
    <w:rsid w:val="71330A65"/>
    <w:rsid w:val="772922A3"/>
    <w:rsid w:val="78393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autoRedefine/>
    <w:qFormat/>
    <w:uiPriority w:val="0"/>
    <w:pPr>
      <w:widowControl w:val="0"/>
      <w:overflowPunct w:val="0"/>
      <w:autoSpaceDE w:val="0"/>
      <w:textAlignment w:val="baseline"/>
    </w:pPr>
    <w:rPr>
      <w:rFonts w:ascii="Times New Roman" w:hAnsi="Times New Roman" w:eastAsia="SimSun" w:cs="Times New Roman"/>
      <w:sz w:val="28"/>
      <w:szCs w:val="28"/>
      <w:lang w:val="ru-RU"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autoRedefine/>
    <w:qFormat/>
    <w:uiPriority w:val="0"/>
    <w:rPr>
      <w:color w:val="000080"/>
      <w:u w:val="single"/>
    </w:rPr>
  </w:style>
  <w:style w:type="paragraph" w:styleId="5">
    <w:name w:val="Balloon Text"/>
    <w:basedOn w:val="1"/>
    <w:link w:val="9"/>
    <w:qFormat/>
    <w:uiPriority w:val="0"/>
    <w:rPr>
      <w:rFonts w:ascii="Tahoma" w:hAnsi="Tahoma" w:cs="Tahoma"/>
      <w:sz w:val="16"/>
      <w:szCs w:val="16"/>
    </w:rPr>
  </w:style>
  <w:style w:type="paragraph" w:styleId="6">
    <w:name w:val="Body Text"/>
    <w:basedOn w:val="1"/>
    <w:autoRedefine/>
    <w:qFormat/>
    <w:uiPriority w:val="0"/>
    <w:pPr>
      <w:widowControl/>
    </w:pPr>
    <w:rPr>
      <w:szCs w:val="20"/>
    </w:rPr>
  </w:style>
  <w:style w:type="paragraph" w:customStyle="1" w:styleId="7">
    <w:name w:val="ConsPlusNormal"/>
    <w:autoRedefine/>
    <w:qFormat/>
    <w:uiPriority w:val="0"/>
    <w:pPr>
      <w:widowControl w:val="0"/>
      <w:suppressAutoHyphens/>
      <w:autoSpaceDE w:val="0"/>
    </w:pPr>
    <w:rPr>
      <w:rFonts w:ascii="Arial" w:hAnsi="Arial" w:eastAsia="SimSun" w:cs="Arial"/>
      <w:lang w:val="ru-RU" w:eastAsia="zh-CN" w:bidi="ar-SA"/>
    </w:rPr>
  </w:style>
  <w:style w:type="paragraph" w:customStyle="1" w:styleId="8">
    <w:name w:val="ConsPlusTitle"/>
    <w:autoRedefine/>
    <w:qFormat/>
    <w:uiPriority w:val="0"/>
    <w:pPr>
      <w:suppressAutoHyphens/>
      <w:autoSpaceDE w:val="0"/>
    </w:pPr>
    <w:rPr>
      <w:rFonts w:ascii="Times New Roman" w:hAnsi="Times New Roman" w:eastAsia="SimSun" w:cs="Times New Roman"/>
      <w:b/>
      <w:bCs/>
      <w:sz w:val="24"/>
      <w:szCs w:val="24"/>
      <w:lang w:val="ru-RU" w:eastAsia="zh-CN" w:bidi="ar-SA"/>
    </w:rPr>
  </w:style>
  <w:style w:type="character" w:customStyle="1" w:styleId="9">
    <w:name w:val="Текст выноски Знак"/>
    <w:basedOn w:val="2"/>
    <w:link w:val="5"/>
    <w:qFormat/>
    <w:uiPriority w:val="0"/>
    <w:rPr>
      <w:rFonts w:ascii="Tahoma" w:hAnsi="Tahoma" w:cs="Tahoma"/>
      <w:sz w:val="16"/>
      <w:szCs w:val="16"/>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1715</Words>
  <Characters>13134</Characters>
  <Lines>109</Lines>
  <Paragraphs>29</Paragraphs>
  <TotalTime>14</TotalTime>
  <ScaleCrop>false</ScaleCrop>
  <LinksUpToDate>false</LinksUpToDate>
  <CharactersWithSpaces>14820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2024-05-02T12:49:00Z</dcterms:created>
  <dc:creator>JKH5</dc:creator>
  <cp:lastModifiedBy>JKH5</cp:lastModifiedBy>
  <cp:lastPrinted>2024-10-23T11:39:38Z</cp:lastPrinted>
  <dcterms:modified xsi:type="dcterms:W3CDTF">2024-10-23T11:44:24Z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B12B966D80BF4A268C15CE3113C31F52_12</vt:lpwstr>
  </property>
</Properties>
</file>